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7DB01" w14:textId="77777777" w:rsidR="00C56E9D" w:rsidRDefault="00624B8E">
      <w:r>
        <w:t>English 11 – “The Things They Carried” structural analysis paragraph</w:t>
      </w:r>
      <w:r>
        <w:tab/>
      </w:r>
      <w:r>
        <w:tab/>
        <w:t xml:space="preserve">Name: </w:t>
      </w:r>
    </w:p>
    <w:p w14:paraId="1C797F8B" w14:textId="77777777" w:rsidR="00624B8E" w:rsidRDefault="00624B8E">
      <w:r>
        <w:t>Due: Monday, November 14 at 2:30 PM on turnitin.com</w:t>
      </w:r>
    </w:p>
    <w:p w14:paraId="7C1ECA97" w14:textId="77777777" w:rsidR="00624B8E" w:rsidRDefault="00624B8E"/>
    <w:p w14:paraId="444EED8E" w14:textId="77777777" w:rsidR="00624B8E" w:rsidRDefault="00624B8E">
      <w:r>
        <w:t xml:space="preserve">Write a paragraph in which you analyze the rhetorical choices that Tim O’Brien employs in his short story, “The Things They Carried.” </w:t>
      </w:r>
    </w:p>
    <w:p w14:paraId="22FC2D3D" w14:textId="77777777" w:rsidR="00624B8E" w:rsidRDefault="00624B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4776"/>
        <w:gridCol w:w="4776"/>
      </w:tblGrid>
      <w:tr w:rsidR="00624B8E" w14:paraId="594DCBBE" w14:textId="77777777" w:rsidTr="00624B8E">
        <w:tc>
          <w:tcPr>
            <w:tcW w:w="4776" w:type="dxa"/>
            <w:gridSpan w:val="2"/>
          </w:tcPr>
          <w:p w14:paraId="3F605008" w14:textId="77777777" w:rsidR="00624B8E" w:rsidRDefault="00624B8E">
            <w:r>
              <w:t>rhetorical strategy (what does he DO when he is writing the story – not what he says) with corresponding example (quotation, with page #) from the book</w:t>
            </w:r>
          </w:p>
        </w:tc>
        <w:tc>
          <w:tcPr>
            <w:tcW w:w="4776" w:type="dxa"/>
          </w:tcPr>
          <w:p w14:paraId="6CEB18B2" w14:textId="77777777" w:rsidR="00624B8E" w:rsidRDefault="00624B8E">
            <w:r>
              <w:t>effect (how does this make you feel? what does it make you realize? see? understand?)</w:t>
            </w:r>
          </w:p>
        </w:tc>
        <w:tc>
          <w:tcPr>
            <w:tcW w:w="4776" w:type="dxa"/>
          </w:tcPr>
          <w:p w14:paraId="121F640C" w14:textId="77777777" w:rsidR="00624B8E" w:rsidRDefault="00624B8E">
            <w:r>
              <w:t xml:space="preserve">purpose (why did he do this? what is the big idea that he is trying to connect to through doing this?) </w:t>
            </w:r>
          </w:p>
        </w:tc>
      </w:tr>
      <w:tr w:rsidR="00624B8E" w14:paraId="098DF133" w14:textId="77777777" w:rsidTr="00B95F97">
        <w:tc>
          <w:tcPr>
            <w:tcW w:w="2388" w:type="dxa"/>
          </w:tcPr>
          <w:p w14:paraId="188E1862" w14:textId="77777777" w:rsidR="00624B8E" w:rsidRDefault="00624B8E">
            <w:r>
              <w:t>strategy</w:t>
            </w:r>
          </w:p>
          <w:p w14:paraId="1E4A31B5" w14:textId="77777777" w:rsidR="00624B8E" w:rsidRDefault="00624B8E"/>
          <w:p w14:paraId="1F61B8E2" w14:textId="77777777" w:rsidR="00624B8E" w:rsidRDefault="00624B8E"/>
          <w:p w14:paraId="02FE7E90" w14:textId="77777777" w:rsidR="00624B8E" w:rsidRDefault="00624B8E"/>
          <w:p w14:paraId="784A0039" w14:textId="77777777" w:rsidR="00624B8E" w:rsidRDefault="00624B8E"/>
          <w:p w14:paraId="49F78777" w14:textId="77777777" w:rsidR="00624B8E" w:rsidRDefault="00624B8E"/>
        </w:tc>
        <w:tc>
          <w:tcPr>
            <w:tcW w:w="2388" w:type="dxa"/>
          </w:tcPr>
          <w:p w14:paraId="3814BB45" w14:textId="77777777" w:rsidR="00624B8E" w:rsidRDefault="00624B8E">
            <w:r>
              <w:t>example</w:t>
            </w:r>
          </w:p>
        </w:tc>
        <w:tc>
          <w:tcPr>
            <w:tcW w:w="4776" w:type="dxa"/>
          </w:tcPr>
          <w:p w14:paraId="0E611425" w14:textId="77777777" w:rsidR="00624B8E" w:rsidRDefault="00624B8E"/>
        </w:tc>
        <w:tc>
          <w:tcPr>
            <w:tcW w:w="4776" w:type="dxa"/>
          </w:tcPr>
          <w:p w14:paraId="3D4E8D42" w14:textId="77777777" w:rsidR="00624B8E" w:rsidRDefault="00624B8E"/>
        </w:tc>
      </w:tr>
      <w:tr w:rsidR="00624B8E" w14:paraId="06D3AD79" w14:textId="77777777" w:rsidTr="00B95F97">
        <w:tc>
          <w:tcPr>
            <w:tcW w:w="2388" w:type="dxa"/>
          </w:tcPr>
          <w:p w14:paraId="256AEB4D" w14:textId="77777777" w:rsidR="00624B8E" w:rsidRDefault="00624B8E" w:rsidP="00045311">
            <w:r>
              <w:t>strategy</w:t>
            </w:r>
          </w:p>
          <w:p w14:paraId="11D19E2D" w14:textId="77777777" w:rsidR="00624B8E" w:rsidRDefault="00624B8E" w:rsidP="00045311"/>
          <w:p w14:paraId="31ADD67A" w14:textId="77777777" w:rsidR="00624B8E" w:rsidRDefault="00624B8E" w:rsidP="00045311"/>
          <w:p w14:paraId="7509CDA6" w14:textId="77777777" w:rsidR="00624B8E" w:rsidRDefault="00624B8E" w:rsidP="00045311"/>
          <w:p w14:paraId="14235683" w14:textId="77777777" w:rsidR="00624B8E" w:rsidRDefault="00624B8E" w:rsidP="00045311"/>
          <w:p w14:paraId="2ABAA726" w14:textId="77777777" w:rsidR="00624B8E" w:rsidRDefault="00624B8E" w:rsidP="00045311"/>
        </w:tc>
        <w:tc>
          <w:tcPr>
            <w:tcW w:w="2388" w:type="dxa"/>
          </w:tcPr>
          <w:p w14:paraId="55AB2230" w14:textId="77777777" w:rsidR="00624B8E" w:rsidRDefault="00624B8E" w:rsidP="00045311">
            <w:r>
              <w:t>example</w:t>
            </w:r>
          </w:p>
        </w:tc>
        <w:tc>
          <w:tcPr>
            <w:tcW w:w="4776" w:type="dxa"/>
          </w:tcPr>
          <w:p w14:paraId="214B6CEC" w14:textId="77777777" w:rsidR="00624B8E" w:rsidRDefault="00624B8E"/>
        </w:tc>
        <w:tc>
          <w:tcPr>
            <w:tcW w:w="4776" w:type="dxa"/>
          </w:tcPr>
          <w:p w14:paraId="659E5946" w14:textId="77777777" w:rsidR="00624B8E" w:rsidRDefault="00624B8E"/>
        </w:tc>
      </w:tr>
      <w:tr w:rsidR="00624B8E" w14:paraId="3F0A71A7" w14:textId="77777777" w:rsidTr="00B95F97">
        <w:tc>
          <w:tcPr>
            <w:tcW w:w="2388" w:type="dxa"/>
          </w:tcPr>
          <w:p w14:paraId="01B2A2AC" w14:textId="77777777" w:rsidR="00624B8E" w:rsidRDefault="00624B8E" w:rsidP="00045311">
            <w:r>
              <w:t>strategy</w:t>
            </w:r>
          </w:p>
          <w:p w14:paraId="3D175E4D" w14:textId="77777777" w:rsidR="00624B8E" w:rsidRDefault="00624B8E" w:rsidP="00045311"/>
          <w:p w14:paraId="44898432" w14:textId="77777777" w:rsidR="00624B8E" w:rsidRDefault="00624B8E" w:rsidP="00045311"/>
          <w:p w14:paraId="6AA142EF" w14:textId="77777777" w:rsidR="00624B8E" w:rsidRDefault="00624B8E" w:rsidP="00045311"/>
          <w:p w14:paraId="4791C3AF" w14:textId="77777777" w:rsidR="00624B8E" w:rsidRDefault="00624B8E" w:rsidP="00045311"/>
          <w:p w14:paraId="3E0CE9E4" w14:textId="77777777" w:rsidR="00624B8E" w:rsidRDefault="00624B8E" w:rsidP="00045311"/>
        </w:tc>
        <w:tc>
          <w:tcPr>
            <w:tcW w:w="2388" w:type="dxa"/>
          </w:tcPr>
          <w:p w14:paraId="10759717" w14:textId="77777777" w:rsidR="00624B8E" w:rsidRDefault="00624B8E" w:rsidP="00045311">
            <w:r>
              <w:t>example</w:t>
            </w:r>
          </w:p>
        </w:tc>
        <w:tc>
          <w:tcPr>
            <w:tcW w:w="4776" w:type="dxa"/>
          </w:tcPr>
          <w:p w14:paraId="0A31F6DF" w14:textId="77777777" w:rsidR="00624B8E" w:rsidRDefault="00624B8E"/>
        </w:tc>
        <w:tc>
          <w:tcPr>
            <w:tcW w:w="4776" w:type="dxa"/>
          </w:tcPr>
          <w:p w14:paraId="39D86E40" w14:textId="77777777" w:rsidR="00624B8E" w:rsidRDefault="00624B8E"/>
        </w:tc>
      </w:tr>
    </w:tbl>
    <w:p w14:paraId="0EB6FCCC" w14:textId="77777777" w:rsidR="00624B8E" w:rsidRDefault="00624B8E"/>
    <w:p w14:paraId="1D0CCB85" w14:textId="77777777" w:rsidR="00624B8E" w:rsidRDefault="0060292D">
      <w:r>
        <w:t xml:space="preserve">Format for your paragraph: </w:t>
      </w:r>
    </w:p>
    <w:p w14:paraId="0EE863A5" w14:textId="77777777" w:rsidR="0060292D" w:rsidRDefault="0060292D">
      <w:r>
        <w:rPr>
          <w:b/>
        </w:rPr>
        <w:t xml:space="preserve">opening sentence: </w:t>
      </w:r>
      <w:r>
        <w:t>Introduce the story, author, and general topic of the story</w:t>
      </w:r>
    </w:p>
    <w:p w14:paraId="04435882" w14:textId="77777777" w:rsidR="0060292D" w:rsidRDefault="0060292D">
      <w:r>
        <w:rPr>
          <w:b/>
        </w:rPr>
        <w:t xml:space="preserve">sentences 2-4: </w:t>
      </w:r>
      <w:r>
        <w:t xml:space="preserve">Introduce one rhetorical strategy that O’Brien uses in this chapter.  Discuss the effect and purpose of this strategy. Carefully include your quotation somewhere in this analysis.  </w:t>
      </w:r>
    </w:p>
    <w:p w14:paraId="26A7231C" w14:textId="77777777" w:rsidR="0060292D" w:rsidRDefault="0060292D">
      <w:r>
        <w:rPr>
          <w:b/>
        </w:rPr>
        <w:t xml:space="preserve">sentences 5-7: </w:t>
      </w:r>
      <w:r>
        <w:t xml:space="preserve">Introduce </w:t>
      </w:r>
      <w:r>
        <w:t>a second</w:t>
      </w:r>
      <w:r>
        <w:t xml:space="preserve"> rhetorical strategy that he uses in this chapter.  Discuss the effect and purpose of this strategy. Carefully include your quotation somewhere in this analysis.  </w:t>
      </w:r>
    </w:p>
    <w:p w14:paraId="74FA9F44" w14:textId="77777777" w:rsidR="0060292D" w:rsidRPr="0060292D" w:rsidRDefault="0060292D">
      <w:r>
        <w:rPr>
          <w:b/>
        </w:rPr>
        <w:t xml:space="preserve">closing sentence: </w:t>
      </w:r>
      <w:r>
        <w:t xml:space="preserve">Conclude with a sentence that reflects on the general power of these strategies.  Do not summarize the paragraph here.  </w:t>
      </w:r>
      <w:bookmarkStart w:id="0" w:name="_GoBack"/>
      <w:bookmarkEnd w:id="0"/>
    </w:p>
    <w:sectPr w:rsidR="0060292D" w:rsidRPr="0060292D" w:rsidSect="00624B8E">
      <w:pgSz w:w="15840" w:h="12240" w:orient="landscape"/>
      <w:pgMar w:top="936" w:right="864" w:bottom="93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8E"/>
    <w:rsid w:val="004B09DA"/>
    <w:rsid w:val="0060292D"/>
    <w:rsid w:val="00624B8E"/>
    <w:rsid w:val="00AB7F29"/>
    <w:rsid w:val="00C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BA93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1127</Characters>
  <Application>Microsoft Macintosh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2</cp:revision>
  <dcterms:created xsi:type="dcterms:W3CDTF">2016-11-04T14:10:00Z</dcterms:created>
  <dcterms:modified xsi:type="dcterms:W3CDTF">2016-11-04T14:21:00Z</dcterms:modified>
</cp:coreProperties>
</file>