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C82D" w14:textId="07C2D856" w:rsidR="0029720A" w:rsidRPr="0029720A" w:rsidRDefault="0029720A" w:rsidP="0029720A">
      <w:pPr>
        <w:rPr>
          <w:rFonts w:ascii="Garamond" w:hAnsi="Garamond"/>
          <w:b/>
          <w:bCs/>
          <w:smallCaps/>
        </w:rPr>
      </w:pPr>
      <w:bookmarkStart w:id="0" w:name="_GoBack"/>
      <w:bookmarkEnd w:id="0"/>
      <w:r w:rsidRPr="0029720A">
        <w:rPr>
          <w:rFonts w:ascii="Garamond" w:hAnsi="Garamond"/>
          <w:b/>
          <w:bCs/>
          <w:smallCaps/>
        </w:rPr>
        <w:t>English 10H – Coming of Age Outside Reading Book – Writing Assignment</w:t>
      </w:r>
    </w:p>
    <w:p w14:paraId="1E745B50" w14:textId="77777777" w:rsidR="0029720A" w:rsidRDefault="0029720A" w:rsidP="004E650C">
      <w:pPr>
        <w:rPr>
          <w:rFonts w:ascii="Garamond" w:hAnsi="Garamond"/>
          <w:b/>
          <w:sz w:val="26"/>
          <w:szCs w:val="26"/>
        </w:rPr>
      </w:pPr>
    </w:p>
    <w:p w14:paraId="4100A6CF" w14:textId="77777777" w:rsidR="004E650C" w:rsidRPr="0029720A" w:rsidRDefault="004E650C" w:rsidP="004E650C">
      <w:pPr>
        <w:rPr>
          <w:rFonts w:ascii="Garamond" w:hAnsi="Garamond"/>
          <w:b/>
          <w:sz w:val="26"/>
          <w:szCs w:val="26"/>
        </w:rPr>
      </w:pPr>
      <w:r w:rsidRPr="0029720A">
        <w:rPr>
          <w:rFonts w:ascii="Garamond" w:hAnsi="Garamond"/>
          <w:b/>
          <w:sz w:val="26"/>
          <w:szCs w:val="26"/>
        </w:rPr>
        <w:t>Option One: Analytical Essay</w:t>
      </w:r>
    </w:p>
    <w:p w14:paraId="510C3222" w14:textId="77777777" w:rsidR="004E650C" w:rsidRDefault="004E650C" w:rsidP="004E650C">
      <w:pPr>
        <w:rPr>
          <w:rFonts w:ascii="Garamond" w:hAnsi="Garamond"/>
          <w:sz w:val="26"/>
          <w:szCs w:val="26"/>
        </w:rPr>
      </w:pPr>
    </w:p>
    <w:p w14:paraId="5BEC2182" w14:textId="18C9D3F1" w:rsidR="004E650C" w:rsidRDefault="004E650C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coming</w:t>
      </w:r>
      <w:r w:rsidRPr="004E650C">
        <w:rPr>
          <w:rFonts w:ascii="Garamond" w:hAnsi="Garamond"/>
          <w:sz w:val="26"/>
          <w:szCs w:val="26"/>
        </w:rPr>
        <w:t xml:space="preserve"> of age stories</w:t>
      </w:r>
      <w:r>
        <w:rPr>
          <w:rFonts w:ascii="Garamond" w:hAnsi="Garamond"/>
          <w:sz w:val="26"/>
          <w:szCs w:val="26"/>
        </w:rPr>
        <w:t>, some combination of the following forces drive</w:t>
      </w:r>
      <w:r w:rsidR="001949AF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the primary character to go through a period of growth: separation from parents, the desire</w:t>
      </w:r>
      <w:r w:rsidRPr="004E650C">
        <w:rPr>
          <w:rFonts w:ascii="Garamond" w:hAnsi="Garamond"/>
          <w:sz w:val="26"/>
          <w:szCs w:val="26"/>
        </w:rPr>
        <w:t xml:space="preserve"> to be accepted and identified as a part of a social group, and the influence that race, culture, language, gender, and social class have on conceptions of self. </w:t>
      </w:r>
    </w:p>
    <w:p w14:paraId="0CCE6C4B" w14:textId="77777777" w:rsidR="004E650C" w:rsidRDefault="004E650C" w:rsidP="004E650C">
      <w:pPr>
        <w:rPr>
          <w:rFonts w:ascii="Garamond" w:hAnsi="Garamond"/>
          <w:sz w:val="26"/>
          <w:szCs w:val="26"/>
        </w:rPr>
      </w:pPr>
    </w:p>
    <w:p w14:paraId="718D317F" w14:textId="0DFC325A" w:rsidR="001949AF" w:rsidRDefault="004E650C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Write an analytical essay that identifies and explores the forces that drive the primary character in your book to mature</w:t>
      </w:r>
      <w:r w:rsidR="001949AF">
        <w:rPr>
          <w:rFonts w:ascii="Garamond" w:hAnsi="Garamond"/>
          <w:sz w:val="26"/>
          <w:szCs w:val="26"/>
        </w:rPr>
        <w:t xml:space="preserve"> as well as the essential ideas that are developed throughout the text</w:t>
      </w:r>
      <w:r>
        <w:rPr>
          <w:rFonts w:ascii="Garamond" w:hAnsi="Garamond"/>
          <w:sz w:val="26"/>
          <w:szCs w:val="26"/>
        </w:rPr>
        <w:t xml:space="preserve">. </w:t>
      </w:r>
      <w:r w:rsidR="001949AF">
        <w:rPr>
          <w:rFonts w:ascii="Garamond" w:hAnsi="Garamond"/>
          <w:sz w:val="26"/>
          <w:szCs w:val="26"/>
        </w:rPr>
        <w:t xml:space="preserve"> Think about the ways that ideas are developed within the story. Push yourself to develop a claim that is an </w:t>
      </w:r>
      <w:r w:rsidR="001949AF" w:rsidRPr="001949AF">
        <w:rPr>
          <w:rFonts w:ascii="Garamond" w:hAnsi="Garamond"/>
          <w:i/>
          <w:sz w:val="26"/>
          <w:szCs w:val="26"/>
        </w:rPr>
        <w:t>arguable assertion</w:t>
      </w:r>
      <w:r w:rsidR="001949AF">
        <w:rPr>
          <w:rFonts w:ascii="Garamond" w:hAnsi="Garamond"/>
          <w:sz w:val="26"/>
          <w:szCs w:val="26"/>
        </w:rPr>
        <w:t xml:space="preserve"> rather than a </w:t>
      </w:r>
      <w:r w:rsidR="001949AF" w:rsidRPr="001949AF">
        <w:rPr>
          <w:rFonts w:ascii="Garamond" w:hAnsi="Garamond"/>
          <w:i/>
          <w:sz w:val="26"/>
          <w:szCs w:val="26"/>
        </w:rPr>
        <w:t>statement of fact</w:t>
      </w:r>
      <w:r w:rsidR="001949AF">
        <w:rPr>
          <w:rFonts w:ascii="Garamond" w:hAnsi="Garamond"/>
          <w:sz w:val="26"/>
          <w:szCs w:val="26"/>
        </w:rPr>
        <w:t xml:space="preserve">. Listed below are some templates that might help you get started in this direction: </w:t>
      </w:r>
    </w:p>
    <w:p w14:paraId="3E2359B2" w14:textId="77777777" w:rsidR="001949AF" w:rsidRDefault="001949AF" w:rsidP="004E650C">
      <w:pPr>
        <w:rPr>
          <w:rFonts w:ascii="Garamond" w:hAnsi="Garamond"/>
          <w:sz w:val="26"/>
          <w:szCs w:val="26"/>
        </w:rPr>
      </w:pPr>
    </w:p>
    <w:p w14:paraId="6BCA5ECA" w14:textId="77777777" w:rsidR="001949AF" w:rsidRDefault="001949AF" w:rsidP="001949AF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1949AF">
        <w:rPr>
          <w:rFonts w:ascii="Garamond" w:hAnsi="Garamond"/>
          <w:sz w:val="26"/>
          <w:szCs w:val="26"/>
        </w:rPr>
        <w:t xml:space="preserve">(Author) uses (character’s) journey from ___ to ___to explore the idea that _____. </w:t>
      </w:r>
    </w:p>
    <w:p w14:paraId="236D5697" w14:textId="77777777" w:rsidR="001949AF" w:rsidRPr="001949AF" w:rsidRDefault="001949AF" w:rsidP="001949AF">
      <w:pPr>
        <w:pStyle w:val="ListParagraph"/>
        <w:rPr>
          <w:rFonts w:ascii="Garamond" w:hAnsi="Garamond"/>
          <w:sz w:val="26"/>
          <w:szCs w:val="26"/>
        </w:rPr>
      </w:pPr>
    </w:p>
    <w:p w14:paraId="421197F4" w14:textId="77777777" w:rsidR="001949AF" w:rsidRDefault="001949AF" w:rsidP="001949AF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1949AF">
        <w:rPr>
          <w:rFonts w:ascii="Garamond" w:hAnsi="Garamond"/>
          <w:sz w:val="26"/>
          <w:szCs w:val="26"/>
        </w:rPr>
        <w:t xml:space="preserve">In (Text), (author) uses (developmental details) to (plot detail) and (big idea). </w:t>
      </w:r>
    </w:p>
    <w:p w14:paraId="661D3A95" w14:textId="37FF4C13" w:rsidR="004E650C" w:rsidRDefault="001949AF" w:rsidP="001949AF">
      <w:pPr>
        <w:pStyle w:val="ListParagraph"/>
        <w:rPr>
          <w:rFonts w:ascii="Garamond" w:hAnsi="Garamond"/>
          <w:sz w:val="26"/>
          <w:szCs w:val="26"/>
        </w:rPr>
      </w:pPr>
      <w:r w:rsidRPr="001949AF">
        <w:rPr>
          <w:rFonts w:ascii="Garamond" w:hAnsi="Garamond"/>
          <w:sz w:val="26"/>
          <w:szCs w:val="26"/>
        </w:rPr>
        <w:t xml:space="preserve"> </w:t>
      </w:r>
    </w:p>
    <w:p w14:paraId="349FADD5" w14:textId="7D6C62A7" w:rsidR="001949AF" w:rsidRDefault="001949AF" w:rsidP="001949AF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(Character’s) growth from ____ to ____ demonstrates (big idea).  </w:t>
      </w:r>
    </w:p>
    <w:p w14:paraId="581645F9" w14:textId="77777777" w:rsidR="001949AF" w:rsidRDefault="001949AF" w:rsidP="001949AF">
      <w:pPr>
        <w:rPr>
          <w:rFonts w:ascii="Garamond" w:hAnsi="Garamond"/>
          <w:sz w:val="26"/>
          <w:szCs w:val="26"/>
        </w:rPr>
      </w:pPr>
    </w:p>
    <w:p w14:paraId="763546BA" w14:textId="2647A737" w:rsidR="001949AF" w:rsidRDefault="001949AF" w:rsidP="001949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F1596A">
        <w:rPr>
          <w:rFonts w:ascii="Garamond" w:hAnsi="Garamond"/>
          <w:sz w:val="26"/>
          <w:szCs w:val="26"/>
        </w:rPr>
        <w:t>800 - 1000 words</w:t>
      </w:r>
      <w:r>
        <w:rPr>
          <w:rFonts w:ascii="Garamond" w:hAnsi="Garamond"/>
          <w:sz w:val="26"/>
          <w:szCs w:val="26"/>
        </w:rPr>
        <w:t xml:space="preserve">  </w:t>
      </w:r>
    </w:p>
    <w:p w14:paraId="74E73CFC" w14:textId="00AD5CF0" w:rsidR="001949AF" w:rsidRDefault="001949AF" w:rsidP="001949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Use</w:t>
      </w:r>
      <w:r w:rsidR="0029720A">
        <w:rPr>
          <w:rFonts w:ascii="Garamond" w:hAnsi="Garamond"/>
          <w:sz w:val="26"/>
          <w:szCs w:val="26"/>
        </w:rPr>
        <w:t xml:space="preserve"> citations for DQs and references to specific scenes within the text. </w:t>
      </w:r>
    </w:p>
    <w:p w14:paraId="52577842" w14:textId="77777777" w:rsidR="0029720A" w:rsidRPr="001949AF" w:rsidRDefault="0029720A" w:rsidP="001949AF">
      <w:pPr>
        <w:rPr>
          <w:rFonts w:ascii="Garamond" w:hAnsi="Garamond"/>
          <w:sz w:val="26"/>
          <w:szCs w:val="26"/>
        </w:rPr>
      </w:pPr>
    </w:p>
    <w:p w14:paraId="0A5D4EF5" w14:textId="77777777" w:rsidR="004E650C" w:rsidRDefault="004E650C" w:rsidP="004E650C">
      <w:pPr>
        <w:rPr>
          <w:rFonts w:ascii="Garamond" w:hAnsi="Garamond"/>
          <w:sz w:val="26"/>
          <w:szCs w:val="26"/>
        </w:rPr>
      </w:pPr>
    </w:p>
    <w:p w14:paraId="38AAC4E7" w14:textId="09503B21" w:rsidR="004E650C" w:rsidRPr="0029720A" w:rsidRDefault="004E650C" w:rsidP="004E650C">
      <w:pPr>
        <w:rPr>
          <w:rFonts w:ascii="Garamond" w:hAnsi="Garamond"/>
          <w:b/>
          <w:sz w:val="26"/>
          <w:szCs w:val="26"/>
        </w:rPr>
      </w:pPr>
      <w:r w:rsidRPr="0029720A">
        <w:rPr>
          <w:rFonts w:ascii="Garamond" w:hAnsi="Garamond"/>
          <w:b/>
          <w:sz w:val="26"/>
          <w:szCs w:val="26"/>
        </w:rPr>
        <w:t xml:space="preserve">Option Two: </w:t>
      </w:r>
      <w:r w:rsidR="0029720A">
        <w:rPr>
          <w:rFonts w:ascii="Garamond" w:hAnsi="Garamond"/>
          <w:b/>
          <w:sz w:val="26"/>
          <w:szCs w:val="26"/>
        </w:rPr>
        <w:t>Short Story</w:t>
      </w:r>
    </w:p>
    <w:p w14:paraId="0A5098BB" w14:textId="540C70A7" w:rsidR="004E650C" w:rsidRDefault="0029720A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coming of age stories, characters experience slow, gradual growth as well as isolated moments of transformation</w:t>
      </w:r>
      <w:r w:rsidR="004E650C">
        <w:rPr>
          <w:rFonts w:ascii="Garamond" w:hAnsi="Garamond"/>
          <w:sz w:val="26"/>
          <w:szCs w:val="26"/>
        </w:rPr>
        <w:t xml:space="preserve">.  Write a short story in which a character experiences significant growth as a result of a single event/moment/experience. Your story should start before the moment and end after it is over.  The character’s growth should be apparent to readers but never explicitly stated.  </w:t>
      </w:r>
    </w:p>
    <w:p w14:paraId="50FFE3FF" w14:textId="77777777" w:rsidR="00F5405D" w:rsidRDefault="00F5405D" w:rsidP="004E650C">
      <w:pPr>
        <w:rPr>
          <w:rFonts w:ascii="Garamond" w:hAnsi="Garamond"/>
          <w:sz w:val="26"/>
          <w:szCs w:val="26"/>
        </w:rPr>
      </w:pPr>
    </w:p>
    <w:p w14:paraId="03DA91F8" w14:textId="5429364D" w:rsidR="00F5405D" w:rsidRDefault="00F5405D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Write an explication paragraph in which you connect the moment to one</w:t>
      </w:r>
      <w:r w:rsidR="0029720A">
        <w:rPr>
          <w:rFonts w:ascii="Garamond" w:hAnsi="Garamond"/>
          <w:sz w:val="26"/>
          <w:szCs w:val="26"/>
        </w:rPr>
        <w:t xml:space="preserve"> of the forces described</w:t>
      </w:r>
      <w:r>
        <w:rPr>
          <w:rFonts w:ascii="Garamond" w:hAnsi="Garamond"/>
          <w:sz w:val="26"/>
          <w:szCs w:val="26"/>
        </w:rPr>
        <w:t xml:space="preserve"> in option one.  </w:t>
      </w:r>
    </w:p>
    <w:p w14:paraId="5FE47859" w14:textId="6A223507" w:rsidR="0029720A" w:rsidRDefault="0029720A" w:rsidP="004E650C">
      <w:pPr>
        <w:rPr>
          <w:rFonts w:ascii="Garamond" w:hAnsi="Garamond"/>
          <w:sz w:val="26"/>
          <w:szCs w:val="26"/>
        </w:rPr>
      </w:pPr>
    </w:p>
    <w:p w14:paraId="5AE9E88A" w14:textId="5E2BDC0E" w:rsidR="0029720A" w:rsidRDefault="0029720A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You must include the explication paragraph to receive credit for the assignment. </w:t>
      </w:r>
    </w:p>
    <w:p w14:paraId="1BD1E431" w14:textId="77777777" w:rsidR="0029720A" w:rsidRDefault="0029720A" w:rsidP="004E650C">
      <w:pPr>
        <w:rPr>
          <w:rFonts w:ascii="Garamond" w:hAnsi="Garamond"/>
          <w:sz w:val="26"/>
          <w:szCs w:val="26"/>
        </w:rPr>
      </w:pPr>
    </w:p>
    <w:p w14:paraId="53A5DE06" w14:textId="412B9745" w:rsidR="0029720A" w:rsidRDefault="0029720A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Timeline: </w:t>
      </w:r>
    </w:p>
    <w:p w14:paraId="4056FBCC" w14:textId="044E5B8A" w:rsidR="0029720A" w:rsidRDefault="0029720A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Final paper due Tuesday, March 31 (must submit to turnitin.com and bring hard copy to class to receive credit. </w:t>
      </w:r>
    </w:p>
    <w:p w14:paraId="6AEC3F89" w14:textId="081240C9" w:rsidR="0029720A" w:rsidRDefault="00CB520E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50</w:t>
      </w:r>
      <w:r w:rsidR="0029720A">
        <w:rPr>
          <w:rFonts w:ascii="Garamond" w:hAnsi="Garamond"/>
          <w:sz w:val="26"/>
          <w:szCs w:val="26"/>
        </w:rPr>
        <w:t xml:space="preserve"> points</w:t>
      </w:r>
    </w:p>
    <w:p w14:paraId="731E92E2" w14:textId="77777777" w:rsidR="00F5405D" w:rsidRDefault="00F5405D" w:rsidP="004E650C">
      <w:pPr>
        <w:rPr>
          <w:rFonts w:ascii="Garamond" w:hAnsi="Garamond"/>
          <w:sz w:val="26"/>
          <w:szCs w:val="26"/>
        </w:rPr>
      </w:pPr>
    </w:p>
    <w:p w14:paraId="758B32E0" w14:textId="3F4C2527" w:rsidR="004E650C" w:rsidRDefault="00CB520E" w:rsidP="004E650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782BA94B" w14:textId="77777777" w:rsidR="004E650C" w:rsidRPr="004E650C" w:rsidRDefault="004E650C" w:rsidP="004E650C">
      <w:pPr>
        <w:rPr>
          <w:rFonts w:ascii="Garamond" w:hAnsi="Garamond"/>
          <w:sz w:val="26"/>
          <w:szCs w:val="26"/>
        </w:rPr>
      </w:pPr>
    </w:p>
    <w:p w14:paraId="3E0A8E11" w14:textId="77777777" w:rsidR="004E650C" w:rsidRDefault="004E650C" w:rsidP="004E650C">
      <w:pPr>
        <w:rPr>
          <w:rFonts w:ascii="Garamond" w:hAnsi="Garamond"/>
          <w:sz w:val="26"/>
          <w:szCs w:val="26"/>
        </w:rPr>
      </w:pPr>
    </w:p>
    <w:p w14:paraId="35F90AB4" w14:textId="77777777" w:rsidR="004E650C" w:rsidRPr="004E650C" w:rsidRDefault="004E650C" w:rsidP="004E650C">
      <w:pPr>
        <w:rPr>
          <w:rFonts w:ascii="Garamond" w:hAnsi="Garamond"/>
          <w:sz w:val="26"/>
          <w:szCs w:val="26"/>
        </w:rPr>
      </w:pPr>
    </w:p>
    <w:sectPr w:rsidR="004E650C" w:rsidRPr="004E650C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268"/>
    <w:multiLevelType w:val="hybridMultilevel"/>
    <w:tmpl w:val="466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FC9"/>
    <w:multiLevelType w:val="hybridMultilevel"/>
    <w:tmpl w:val="2A2C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28"/>
    <w:rsid w:val="001949AF"/>
    <w:rsid w:val="0029720A"/>
    <w:rsid w:val="00462BE2"/>
    <w:rsid w:val="00470C31"/>
    <w:rsid w:val="004B09DA"/>
    <w:rsid w:val="004E650C"/>
    <w:rsid w:val="00CB520E"/>
    <w:rsid w:val="00D62D28"/>
    <w:rsid w:val="00F1596A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67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2015-03-20T17:13:00Z</dcterms:created>
  <dcterms:modified xsi:type="dcterms:W3CDTF">2015-03-20T17:13:00Z</dcterms:modified>
</cp:coreProperties>
</file>