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C594E" w14:textId="77777777" w:rsidR="00916933" w:rsidRDefault="00916933" w:rsidP="00281A6B">
      <w:pPr>
        <w:jc w:val="center"/>
        <w:rPr>
          <w:sz w:val="25"/>
          <w:szCs w:val="25"/>
          <w:u w:val="single"/>
        </w:rPr>
      </w:pPr>
      <w:r w:rsidRPr="00281A6B">
        <w:rPr>
          <w:sz w:val="25"/>
          <w:szCs w:val="25"/>
          <w:u w:val="single"/>
        </w:rPr>
        <w:t>Advertising Devices</w:t>
      </w:r>
    </w:p>
    <w:p w14:paraId="5EED9ED0" w14:textId="77777777" w:rsidR="00670961" w:rsidRPr="00281A6B" w:rsidRDefault="00670961" w:rsidP="00281A6B">
      <w:pPr>
        <w:jc w:val="center"/>
        <w:rPr>
          <w:sz w:val="25"/>
          <w:szCs w:val="25"/>
          <w:u w:val="single"/>
        </w:rPr>
      </w:pPr>
    </w:p>
    <w:p w14:paraId="31CAE52C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glittering</w:t>
      </w:r>
      <w:proofErr w:type="gramEnd"/>
      <w:r w:rsidRPr="00281A6B">
        <w:rPr>
          <w:b/>
          <w:sz w:val="25"/>
          <w:szCs w:val="25"/>
        </w:rPr>
        <w:t xml:space="preserve"> generalities</w:t>
      </w:r>
      <w:r w:rsidRPr="00281A6B">
        <w:rPr>
          <w:sz w:val="25"/>
          <w:szCs w:val="25"/>
        </w:rPr>
        <w:t xml:space="preserve"> – using “glittering” general words that sound good but don’t mean much or that mean too many things to be specific. </w:t>
      </w:r>
    </w:p>
    <w:p w14:paraId="4FC688AC" w14:textId="77777777" w:rsidR="00916933" w:rsidRPr="00281A6B" w:rsidRDefault="00916933" w:rsidP="00281A6B">
      <w:pPr>
        <w:rPr>
          <w:sz w:val="25"/>
          <w:szCs w:val="25"/>
        </w:rPr>
      </w:pPr>
    </w:p>
    <w:p w14:paraId="0E761776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name</w:t>
      </w:r>
      <w:proofErr w:type="gramEnd"/>
      <w:r w:rsidRPr="00281A6B">
        <w:rPr>
          <w:b/>
          <w:sz w:val="25"/>
          <w:szCs w:val="25"/>
        </w:rPr>
        <w:t xml:space="preserve"> calling</w:t>
      </w:r>
      <w:r w:rsidRPr="00281A6B">
        <w:rPr>
          <w:sz w:val="25"/>
          <w:szCs w:val="25"/>
        </w:rPr>
        <w:t xml:space="preserve"> – giving a competing product a bad name, putting it down, discussing it, or describing it negatively. </w:t>
      </w:r>
    </w:p>
    <w:p w14:paraId="636ECFB3" w14:textId="77777777" w:rsidR="00916933" w:rsidRPr="00281A6B" w:rsidRDefault="00916933" w:rsidP="00281A6B">
      <w:pPr>
        <w:rPr>
          <w:sz w:val="25"/>
          <w:szCs w:val="25"/>
        </w:rPr>
      </w:pPr>
    </w:p>
    <w:p w14:paraId="2D22EAF5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transfer</w:t>
      </w:r>
      <w:proofErr w:type="gramEnd"/>
      <w:r w:rsidRPr="00281A6B">
        <w:rPr>
          <w:b/>
          <w:sz w:val="25"/>
          <w:szCs w:val="25"/>
        </w:rPr>
        <w:t xml:space="preserve"> - </w:t>
      </w:r>
      <w:r w:rsidRPr="00281A6B">
        <w:rPr>
          <w:sz w:val="25"/>
          <w:szCs w:val="25"/>
        </w:rPr>
        <w:t xml:space="preserve"> “borrowing” the approval of church and government or other respected institutions. </w:t>
      </w:r>
    </w:p>
    <w:p w14:paraId="2F9C862E" w14:textId="77777777" w:rsidR="00916933" w:rsidRPr="00281A6B" w:rsidRDefault="00916933" w:rsidP="00281A6B">
      <w:pPr>
        <w:rPr>
          <w:sz w:val="25"/>
          <w:szCs w:val="25"/>
        </w:rPr>
      </w:pPr>
    </w:p>
    <w:p w14:paraId="22D47000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testimonial</w:t>
      </w:r>
      <w:proofErr w:type="gramEnd"/>
      <w:r w:rsidRPr="00281A6B">
        <w:rPr>
          <w:b/>
          <w:sz w:val="25"/>
          <w:szCs w:val="25"/>
        </w:rPr>
        <w:t xml:space="preserve"> – </w:t>
      </w:r>
      <w:r w:rsidRPr="00281A6B">
        <w:rPr>
          <w:sz w:val="25"/>
          <w:szCs w:val="25"/>
        </w:rPr>
        <w:t xml:space="preserve">having a famous or ordinary person speak for a product. </w:t>
      </w:r>
    </w:p>
    <w:p w14:paraId="4AD968F2" w14:textId="77777777" w:rsidR="00916933" w:rsidRPr="00281A6B" w:rsidRDefault="00916933" w:rsidP="00281A6B">
      <w:pPr>
        <w:rPr>
          <w:sz w:val="25"/>
          <w:szCs w:val="25"/>
        </w:rPr>
      </w:pPr>
    </w:p>
    <w:p w14:paraId="119BE78E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bandwagon</w:t>
      </w:r>
      <w:proofErr w:type="gramEnd"/>
      <w:r w:rsidRPr="00281A6B">
        <w:rPr>
          <w:b/>
          <w:sz w:val="25"/>
          <w:szCs w:val="25"/>
        </w:rPr>
        <w:t xml:space="preserve"> – </w:t>
      </w:r>
      <w:r w:rsidRPr="00281A6B">
        <w:rPr>
          <w:sz w:val="25"/>
          <w:szCs w:val="25"/>
        </w:rPr>
        <w:t xml:space="preserve">trying to convince you that everyone is buying it, so you should, too – or you will be left behind! </w:t>
      </w:r>
    </w:p>
    <w:p w14:paraId="250EEBAF" w14:textId="77777777" w:rsidR="00916933" w:rsidRPr="00281A6B" w:rsidRDefault="00916933" w:rsidP="00281A6B">
      <w:pPr>
        <w:rPr>
          <w:sz w:val="25"/>
          <w:szCs w:val="25"/>
        </w:rPr>
      </w:pPr>
    </w:p>
    <w:p w14:paraId="48745BC9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appeal</w:t>
      </w:r>
      <w:proofErr w:type="gramEnd"/>
      <w:r w:rsidRPr="00281A6B">
        <w:rPr>
          <w:b/>
          <w:sz w:val="25"/>
          <w:szCs w:val="25"/>
        </w:rPr>
        <w:t xml:space="preserve"> to science – </w:t>
      </w:r>
      <w:r w:rsidRPr="00281A6B">
        <w:rPr>
          <w:sz w:val="25"/>
          <w:szCs w:val="25"/>
        </w:rPr>
        <w:t xml:space="preserve">having doctors, dentists, scientists speak for the product or test it – also throwing statistics, figures, and scientific explanations at the reader. </w:t>
      </w:r>
    </w:p>
    <w:p w14:paraId="32F2053D" w14:textId="77777777" w:rsidR="00916933" w:rsidRPr="00281A6B" w:rsidRDefault="00916933" w:rsidP="00281A6B">
      <w:pPr>
        <w:rPr>
          <w:sz w:val="25"/>
          <w:szCs w:val="25"/>
        </w:rPr>
      </w:pPr>
    </w:p>
    <w:p w14:paraId="09BFB920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card</w:t>
      </w:r>
      <w:proofErr w:type="gramEnd"/>
      <w:r w:rsidRPr="00281A6B">
        <w:rPr>
          <w:b/>
          <w:sz w:val="25"/>
          <w:szCs w:val="25"/>
        </w:rPr>
        <w:t xml:space="preserve"> stacking – </w:t>
      </w:r>
      <w:r w:rsidRPr="00281A6B">
        <w:rPr>
          <w:sz w:val="25"/>
          <w:szCs w:val="25"/>
        </w:rPr>
        <w:t xml:space="preserve">mentioning only the good things about a product. </w:t>
      </w:r>
    </w:p>
    <w:p w14:paraId="1B2DAA70" w14:textId="77777777" w:rsidR="00916933" w:rsidRPr="00281A6B" w:rsidRDefault="00916933" w:rsidP="00281A6B">
      <w:pPr>
        <w:rPr>
          <w:sz w:val="25"/>
          <w:szCs w:val="25"/>
        </w:rPr>
      </w:pPr>
    </w:p>
    <w:p w14:paraId="41F04BCD" w14:textId="77777777" w:rsidR="00C16E6C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plain</w:t>
      </w:r>
      <w:proofErr w:type="gramEnd"/>
      <w:r w:rsidRPr="00281A6B">
        <w:rPr>
          <w:b/>
          <w:sz w:val="25"/>
          <w:szCs w:val="25"/>
        </w:rPr>
        <w:t xml:space="preserve"> folks – </w:t>
      </w:r>
      <w:r w:rsidRPr="00281A6B">
        <w:rPr>
          <w:sz w:val="25"/>
          <w:szCs w:val="25"/>
        </w:rPr>
        <w:t xml:space="preserve">convincing you, through words or pictures, that a product it for plan folks, just like you. </w:t>
      </w:r>
    </w:p>
    <w:p w14:paraId="3A98CB65" w14:textId="77777777" w:rsidR="00C16E6C" w:rsidRPr="00281A6B" w:rsidRDefault="00C16E6C" w:rsidP="00281A6B">
      <w:pPr>
        <w:rPr>
          <w:sz w:val="25"/>
          <w:szCs w:val="25"/>
        </w:rPr>
      </w:pPr>
    </w:p>
    <w:p w14:paraId="12BFA5F4" w14:textId="77777777" w:rsidR="00C16E6C" w:rsidRPr="00281A6B" w:rsidRDefault="00C16E6C" w:rsidP="00281A6B">
      <w:pPr>
        <w:rPr>
          <w:sz w:val="25"/>
          <w:szCs w:val="25"/>
        </w:rPr>
      </w:pPr>
      <w:proofErr w:type="spellStart"/>
      <w:proofErr w:type="gramStart"/>
      <w:r w:rsidRPr="00281A6B">
        <w:rPr>
          <w:b/>
          <w:sz w:val="25"/>
          <w:szCs w:val="25"/>
        </w:rPr>
        <w:t>avante</w:t>
      </w:r>
      <w:proofErr w:type="spellEnd"/>
      <w:proofErr w:type="gramEnd"/>
      <w:r w:rsidRPr="00281A6B">
        <w:rPr>
          <w:b/>
          <w:sz w:val="25"/>
          <w:szCs w:val="25"/>
        </w:rPr>
        <w:t xml:space="preserve"> </w:t>
      </w:r>
      <w:proofErr w:type="spellStart"/>
      <w:r w:rsidRPr="00281A6B">
        <w:rPr>
          <w:b/>
          <w:sz w:val="25"/>
          <w:szCs w:val="25"/>
        </w:rPr>
        <w:t>garde</w:t>
      </w:r>
      <w:proofErr w:type="spellEnd"/>
      <w:r w:rsidRPr="00281A6B">
        <w:rPr>
          <w:sz w:val="25"/>
          <w:szCs w:val="25"/>
        </w:rPr>
        <w:t xml:space="preserve"> – the suggestion that using this product puts the user ahead of the times; for example, a toy manufacturer encourages kids to be the first on their block to have a new toy (or an adult, the newest phone).  </w:t>
      </w:r>
    </w:p>
    <w:p w14:paraId="5D4E4753" w14:textId="77777777" w:rsidR="00C16E6C" w:rsidRPr="00281A6B" w:rsidRDefault="00C16E6C" w:rsidP="00281A6B">
      <w:pPr>
        <w:rPr>
          <w:sz w:val="25"/>
          <w:szCs w:val="25"/>
        </w:rPr>
      </w:pPr>
    </w:p>
    <w:p w14:paraId="1F131225" w14:textId="77777777" w:rsidR="00C16E6C" w:rsidRPr="00281A6B" w:rsidRDefault="00C16E6C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weasel</w:t>
      </w:r>
      <w:proofErr w:type="gramEnd"/>
      <w:r w:rsidRPr="00281A6B">
        <w:rPr>
          <w:b/>
          <w:sz w:val="25"/>
          <w:szCs w:val="25"/>
        </w:rPr>
        <w:t xml:space="preserve"> words – </w:t>
      </w:r>
      <w:r w:rsidRPr="00281A6B">
        <w:rPr>
          <w:sz w:val="25"/>
          <w:szCs w:val="25"/>
        </w:rPr>
        <w:t xml:space="preserve">“weasel words” are used to suggest a positive meaning without actually really making any guarantee; for example, a scientist says that a diet product </w:t>
      </w:r>
      <w:r w:rsidRPr="00281A6B">
        <w:rPr>
          <w:sz w:val="25"/>
          <w:szCs w:val="25"/>
          <w:u w:val="single"/>
        </w:rPr>
        <w:t>might</w:t>
      </w:r>
      <w:r w:rsidRPr="00281A6B">
        <w:rPr>
          <w:sz w:val="25"/>
          <w:szCs w:val="25"/>
        </w:rPr>
        <w:t xml:space="preserve"> help you lose weight in the way that it helped him lose weight.  “Might” is the weasel word here.  </w:t>
      </w:r>
    </w:p>
    <w:p w14:paraId="39ABEADC" w14:textId="77777777" w:rsidR="00C16E6C" w:rsidRPr="00281A6B" w:rsidRDefault="00C16E6C" w:rsidP="00281A6B">
      <w:pPr>
        <w:rPr>
          <w:sz w:val="25"/>
          <w:szCs w:val="25"/>
        </w:rPr>
      </w:pPr>
    </w:p>
    <w:p w14:paraId="135DD676" w14:textId="77777777" w:rsidR="00C16E6C" w:rsidRPr="00281A6B" w:rsidRDefault="00C16E6C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magic</w:t>
      </w:r>
      <w:proofErr w:type="gramEnd"/>
      <w:r w:rsidRPr="00281A6B">
        <w:rPr>
          <w:b/>
          <w:sz w:val="25"/>
          <w:szCs w:val="25"/>
        </w:rPr>
        <w:t xml:space="preserve"> ingredients – </w:t>
      </w:r>
      <w:r w:rsidRPr="00281A6B">
        <w:rPr>
          <w:sz w:val="25"/>
          <w:szCs w:val="25"/>
        </w:rPr>
        <w:t xml:space="preserve">the suggestion that some almost miraculous discovery makes the produce exceptionally effective. </w:t>
      </w:r>
    </w:p>
    <w:p w14:paraId="11F92CDC" w14:textId="77777777" w:rsidR="00C16E6C" w:rsidRPr="00281A6B" w:rsidRDefault="00C16E6C" w:rsidP="00281A6B">
      <w:pPr>
        <w:rPr>
          <w:sz w:val="25"/>
          <w:szCs w:val="25"/>
        </w:rPr>
      </w:pPr>
    </w:p>
    <w:p w14:paraId="1F3AAC0C" w14:textId="77777777" w:rsidR="00C16E6C" w:rsidRPr="00281A6B" w:rsidRDefault="00C16E6C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patriotism</w:t>
      </w:r>
      <w:proofErr w:type="gramEnd"/>
      <w:r w:rsidRPr="00281A6B">
        <w:rPr>
          <w:b/>
          <w:sz w:val="25"/>
          <w:szCs w:val="25"/>
        </w:rPr>
        <w:t xml:space="preserve"> – </w:t>
      </w:r>
      <w:r w:rsidRPr="00281A6B">
        <w:rPr>
          <w:sz w:val="25"/>
          <w:szCs w:val="25"/>
        </w:rPr>
        <w:t xml:space="preserve">the suggestion that purchasing this product shows your love of your company. </w:t>
      </w:r>
    </w:p>
    <w:p w14:paraId="28E6FDB6" w14:textId="77777777" w:rsidR="00C16E6C" w:rsidRPr="00281A6B" w:rsidRDefault="00C16E6C" w:rsidP="00281A6B">
      <w:pPr>
        <w:rPr>
          <w:sz w:val="25"/>
          <w:szCs w:val="25"/>
        </w:rPr>
      </w:pPr>
    </w:p>
    <w:p w14:paraId="409FEF2E" w14:textId="77777777" w:rsidR="00281A6B" w:rsidRPr="00281A6B" w:rsidRDefault="00281A6B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diversion</w:t>
      </w:r>
      <w:proofErr w:type="gramEnd"/>
      <w:r w:rsidRPr="00281A6B">
        <w:rPr>
          <w:b/>
          <w:sz w:val="25"/>
          <w:szCs w:val="25"/>
        </w:rPr>
        <w:t xml:space="preserve"> – </w:t>
      </w:r>
      <w:r w:rsidRPr="00281A6B">
        <w:rPr>
          <w:sz w:val="25"/>
          <w:szCs w:val="25"/>
        </w:rPr>
        <w:t>diversion seems to tackle a problem or issue, but then throws in an emotional non-</w:t>
      </w:r>
      <w:proofErr w:type="spellStart"/>
      <w:r w:rsidRPr="00281A6B">
        <w:rPr>
          <w:sz w:val="25"/>
          <w:szCs w:val="25"/>
        </w:rPr>
        <w:t>sequitor</w:t>
      </w:r>
      <w:proofErr w:type="spellEnd"/>
      <w:r w:rsidRPr="00281A6B">
        <w:rPr>
          <w:sz w:val="25"/>
          <w:szCs w:val="25"/>
        </w:rPr>
        <w:t xml:space="preserve"> or distraction; for example, a tobacco company talks about health and smoking but then shows a cowboy smoking a rugged cigarette after a long day of hard work. </w:t>
      </w:r>
    </w:p>
    <w:p w14:paraId="52A79D2A" w14:textId="77777777" w:rsidR="00281A6B" w:rsidRPr="00281A6B" w:rsidRDefault="00281A6B" w:rsidP="00281A6B">
      <w:pPr>
        <w:rPr>
          <w:sz w:val="25"/>
          <w:szCs w:val="25"/>
        </w:rPr>
      </w:pPr>
    </w:p>
    <w:p w14:paraId="03452BDA" w14:textId="77777777" w:rsidR="00281A6B" w:rsidRPr="00281A6B" w:rsidRDefault="00281A6B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snob</w:t>
      </w:r>
      <w:proofErr w:type="gramEnd"/>
      <w:r w:rsidRPr="00281A6B">
        <w:rPr>
          <w:b/>
          <w:sz w:val="25"/>
          <w:szCs w:val="25"/>
        </w:rPr>
        <w:t xml:space="preserve"> appeal – </w:t>
      </w:r>
      <w:r w:rsidRPr="00281A6B">
        <w:rPr>
          <w:sz w:val="25"/>
          <w:szCs w:val="25"/>
        </w:rPr>
        <w:t xml:space="preserve">the suggestion that the use of the product makes the customer part of an elite group with a luxurious and glamorous life style. </w:t>
      </w:r>
    </w:p>
    <w:p w14:paraId="0FB00AA3" w14:textId="77777777" w:rsidR="00281A6B" w:rsidRPr="00281A6B" w:rsidRDefault="00281A6B" w:rsidP="00281A6B">
      <w:pPr>
        <w:rPr>
          <w:sz w:val="25"/>
          <w:szCs w:val="25"/>
        </w:rPr>
      </w:pPr>
    </w:p>
    <w:p w14:paraId="6F94CAC8" w14:textId="77777777" w:rsidR="00281A6B" w:rsidRPr="00281A6B" w:rsidRDefault="00281A6B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bribery</w:t>
      </w:r>
      <w:proofErr w:type="gramEnd"/>
      <w:r w:rsidRPr="00281A6B">
        <w:rPr>
          <w:b/>
          <w:sz w:val="25"/>
          <w:szCs w:val="25"/>
        </w:rPr>
        <w:t xml:space="preserve"> – </w:t>
      </w:r>
      <w:r w:rsidRPr="00281A6B">
        <w:rPr>
          <w:sz w:val="25"/>
          <w:szCs w:val="25"/>
        </w:rPr>
        <w:t xml:space="preserve">bribery seems to give a desirable extra something.  We humans tend to be greedy; for example, buy a burger and get free fries. </w:t>
      </w:r>
    </w:p>
    <w:p w14:paraId="3A345B02" w14:textId="77777777" w:rsidR="00281A6B" w:rsidRPr="00281A6B" w:rsidRDefault="00281A6B" w:rsidP="00281A6B">
      <w:pPr>
        <w:rPr>
          <w:sz w:val="25"/>
          <w:szCs w:val="25"/>
        </w:rPr>
      </w:pPr>
    </w:p>
    <w:p w14:paraId="05943B6A" w14:textId="77777777" w:rsidR="00281A6B" w:rsidRPr="00281A6B" w:rsidRDefault="00281A6B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wit</w:t>
      </w:r>
      <w:proofErr w:type="gramEnd"/>
      <w:r w:rsidRPr="00281A6B">
        <w:rPr>
          <w:b/>
          <w:sz w:val="25"/>
          <w:szCs w:val="25"/>
        </w:rPr>
        <w:t xml:space="preserve"> and humor – </w:t>
      </w:r>
      <w:r w:rsidRPr="00281A6B">
        <w:rPr>
          <w:sz w:val="25"/>
          <w:szCs w:val="25"/>
        </w:rPr>
        <w:t xml:space="preserve">customers are attracted to products that divert the audience by giving viewers a reason to laugh or to be entertained by clever use of visuals or language.  </w:t>
      </w:r>
    </w:p>
    <w:p w14:paraId="22B80343" w14:textId="77777777" w:rsidR="00281A6B" w:rsidRPr="00281A6B" w:rsidRDefault="00281A6B" w:rsidP="00281A6B">
      <w:pPr>
        <w:rPr>
          <w:sz w:val="25"/>
          <w:szCs w:val="25"/>
        </w:rPr>
      </w:pPr>
    </w:p>
    <w:p w14:paraId="2FAEFF40" w14:textId="5CF26914" w:rsidR="00916933" w:rsidRPr="00281A6B" w:rsidRDefault="00281A6B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simple</w:t>
      </w:r>
      <w:proofErr w:type="gramEnd"/>
      <w:r w:rsidRPr="00281A6B">
        <w:rPr>
          <w:b/>
          <w:sz w:val="25"/>
          <w:szCs w:val="25"/>
        </w:rPr>
        <w:t xml:space="preserve"> solutions – </w:t>
      </w:r>
      <w:r w:rsidRPr="00281A6B">
        <w:rPr>
          <w:sz w:val="25"/>
          <w:szCs w:val="25"/>
        </w:rPr>
        <w:t xml:space="preserve">avoid complexities, and attack many problems with one solution; for example, buy this makeup and you will be happy, popular, and attractive.   </w:t>
      </w:r>
      <w:r w:rsidR="00916933" w:rsidRPr="00281A6B">
        <w:rPr>
          <w:sz w:val="25"/>
          <w:szCs w:val="25"/>
        </w:rPr>
        <w:t xml:space="preserve"> </w:t>
      </w:r>
    </w:p>
    <w:p w14:paraId="6782FFDB" w14:textId="77777777" w:rsidR="00916933" w:rsidRPr="00281A6B" w:rsidRDefault="00916933" w:rsidP="00281A6B">
      <w:pPr>
        <w:jc w:val="center"/>
        <w:rPr>
          <w:sz w:val="25"/>
          <w:szCs w:val="25"/>
          <w:u w:val="single"/>
        </w:rPr>
      </w:pPr>
      <w:r w:rsidRPr="00281A6B">
        <w:rPr>
          <w:sz w:val="25"/>
          <w:szCs w:val="25"/>
          <w:u w:val="single"/>
        </w:rPr>
        <w:lastRenderedPageBreak/>
        <w:t>Eight Basic Needs on which Advertisers Capitalize</w:t>
      </w:r>
    </w:p>
    <w:p w14:paraId="279E6AF2" w14:textId="77777777" w:rsidR="00916933" w:rsidRPr="00281A6B" w:rsidRDefault="00916933" w:rsidP="00281A6B">
      <w:pPr>
        <w:jc w:val="center"/>
        <w:rPr>
          <w:sz w:val="25"/>
          <w:szCs w:val="25"/>
          <w:u w:val="single"/>
        </w:rPr>
      </w:pPr>
    </w:p>
    <w:p w14:paraId="03799F75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security</w:t>
      </w:r>
      <w:proofErr w:type="gramEnd"/>
      <w:r w:rsidRPr="00281A6B">
        <w:rPr>
          <w:b/>
          <w:sz w:val="25"/>
          <w:szCs w:val="25"/>
        </w:rPr>
        <w:t xml:space="preserve"> – </w:t>
      </w:r>
      <w:r w:rsidRPr="00281A6B">
        <w:rPr>
          <w:sz w:val="25"/>
          <w:szCs w:val="25"/>
        </w:rPr>
        <w:t xml:space="preserve">Everyone wants to be secure – to have enough money, to be safe, to be surrounded by familiar things. </w:t>
      </w:r>
    </w:p>
    <w:p w14:paraId="6BE7014D" w14:textId="77777777" w:rsidR="00916933" w:rsidRPr="00281A6B" w:rsidRDefault="00916933" w:rsidP="00281A6B">
      <w:pPr>
        <w:rPr>
          <w:sz w:val="25"/>
          <w:szCs w:val="25"/>
        </w:rPr>
      </w:pPr>
    </w:p>
    <w:p w14:paraId="1829D0D9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reassurance</w:t>
      </w:r>
      <w:proofErr w:type="gramEnd"/>
      <w:r w:rsidRPr="00281A6B">
        <w:rPr>
          <w:b/>
          <w:sz w:val="25"/>
          <w:szCs w:val="25"/>
        </w:rPr>
        <w:t xml:space="preserve"> of worth – </w:t>
      </w:r>
      <w:r w:rsidRPr="00281A6B">
        <w:rPr>
          <w:sz w:val="25"/>
          <w:szCs w:val="25"/>
        </w:rPr>
        <w:t xml:space="preserve">People want to know that they are important, special, and worth something to someone. </w:t>
      </w:r>
    </w:p>
    <w:p w14:paraId="173DE1A3" w14:textId="77777777" w:rsidR="00916933" w:rsidRPr="00281A6B" w:rsidRDefault="00916933" w:rsidP="00281A6B">
      <w:pPr>
        <w:rPr>
          <w:sz w:val="25"/>
          <w:szCs w:val="25"/>
        </w:rPr>
      </w:pPr>
    </w:p>
    <w:p w14:paraId="3C05E4A9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ego</w:t>
      </w:r>
      <w:proofErr w:type="gramEnd"/>
      <w:r w:rsidRPr="00281A6B">
        <w:rPr>
          <w:b/>
          <w:sz w:val="25"/>
          <w:szCs w:val="25"/>
        </w:rPr>
        <w:t xml:space="preserve"> – </w:t>
      </w:r>
      <w:r w:rsidRPr="00281A6B">
        <w:rPr>
          <w:sz w:val="25"/>
          <w:szCs w:val="25"/>
        </w:rPr>
        <w:t xml:space="preserve">Most people want to feel that they are better at something than someone else, that they are admired, and that they are successful. </w:t>
      </w:r>
    </w:p>
    <w:p w14:paraId="4921F4F2" w14:textId="77777777" w:rsidR="00916933" w:rsidRPr="00281A6B" w:rsidRDefault="00916933" w:rsidP="00281A6B">
      <w:pPr>
        <w:rPr>
          <w:sz w:val="25"/>
          <w:szCs w:val="25"/>
        </w:rPr>
      </w:pPr>
    </w:p>
    <w:p w14:paraId="36BEC1AE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creativity</w:t>
      </w:r>
      <w:proofErr w:type="gramEnd"/>
      <w:r w:rsidRPr="00281A6B">
        <w:rPr>
          <w:b/>
          <w:sz w:val="25"/>
          <w:szCs w:val="25"/>
        </w:rPr>
        <w:t xml:space="preserve"> – </w:t>
      </w:r>
      <w:r w:rsidRPr="00281A6B">
        <w:rPr>
          <w:sz w:val="25"/>
          <w:szCs w:val="25"/>
        </w:rPr>
        <w:t xml:space="preserve">Most people want to feel creative, or to be thought of as creative, or to feel as though they can learn to be creative, imaginative, and talented.  </w:t>
      </w:r>
    </w:p>
    <w:p w14:paraId="4F18FAEA" w14:textId="77777777" w:rsidR="00916933" w:rsidRPr="00281A6B" w:rsidRDefault="00916933" w:rsidP="00281A6B">
      <w:pPr>
        <w:rPr>
          <w:sz w:val="25"/>
          <w:szCs w:val="25"/>
        </w:rPr>
      </w:pPr>
    </w:p>
    <w:p w14:paraId="0C5EC086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power</w:t>
      </w:r>
      <w:proofErr w:type="gramEnd"/>
      <w:r w:rsidRPr="00281A6B">
        <w:rPr>
          <w:b/>
          <w:sz w:val="25"/>
          <w:szCs w:val="25"/>
        </w:rPr>
        <w:t xml:space="preserve"> – </w:t>
      </w:r>
      <w:r w:rsidRPr="00281A6B">
        <w:rPr>
          <w:sz w:val="25"/>
          <w:szCs w:val="25"/>
        </w:rPr>
        <w:t xml:space="preserve">Most people desire power of some kind.  </w:t>
      </w:r>
    </w:p>
    <w:p w14:paraId="2A0C7C2B" w14:textId="77777777" w:rsidR="00916933" w:rsidRPr="00281A6B" w:rsidRDefault="00916933" w:rsidP="00281A6B">
      <w:pPr>
        <w:rPr>
          <w:sz w:val="25"/>
          <w:szCs w:val="25"/>
        </w:rPr>
      </w:pPr>
    </w:p>
    <w:p w14:paraId="3C044CE5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love</w:t>
      </w:r>
      <w:proofErr w:type="gramEnd"/>
      <w:r w:rsidRPr="00281A6B">
        <w:rPr>
          <w:b/>
          <w:sz w:val="25"/>
          <w:szCs w:val="25"/>
        </w:rPr>
        <w:t xml:space="preserve"> objects – </w:t>
      </w:r>
      <w:r w:rsidRPr="00281A6B">
        <w:rPr>
          <w:sz w:val="25"/>
          <w:szCs w:val="25"/>
        </w:rPr>
        <w:t xml:space="preserve">Most people need someone to desire, to admire, to have fantasies about, or they want to be that someone who is desired, admired, or fantasized about. </w:t>
      </w:r>
    </w:p>
    <w:p w14:paraId="0C06CDC7" w14:textId="77777777" w:rsidR="00916933" w:rsidRPr="00281A6B" w:rsidRDefault="00916933" w:rsidP="00281A6B">
      <w:pPr>
        <w:rPr>
          <w:sz w:val="25"/>
          <w:szCs w:val="25"/>
        </w:rPr>
      </w:pPr>
    </w:p>
    <w:p w14:paraId="7C1103EF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immortality</w:t>
      </w:r>
      <w:proofErr w:type="gramEnd"/>
      <w:r w:rsidRPr="00281A6B">
        <w:rPr>
          <w:b/>
          <w:sz w:val="25"/>
          <w:szCs w:val="25"/>
        </w:rPr>
        <w:t xml:space="preserve"> – </w:t>
      </w:r>
      <w:r w:rsidRPr="00281A6B">
        <w:rPr>
          <w:sz w:val="25"/>
          <w:szCs w:val="25"/>
        </w:rPr>
        <w:t xml:space="preserve">Most people are afraid of dying and of being forgotten. They want to be young, to think young, to live as long as possible, and to be remembered. </w:t>
      </w:r>
    </w:p>
    <w:p w14:paraId="33D0F451" w14:textId="77777777" w:rsidR="00916933" w:rsidRPr="00281A6B" w:rsidRDefault="00916933" w:rsidP="00281A6B">
      <w:pPr>
        <w:rPr>
          <w:sz w:val="25"/>
          <w:szCs w:val="25"/>
        </w:rPr>
      </w:pPr>
    </w:p>
    <w:p w14:paraId="72399114" w14:textId="77777777" w:rsidR="00916933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roots</w:t>
      </w:r>
      <w:proofErr w:type="gramEnd"/>
      <w:r w:rsidRPr="00281A6B">
        <w:rPr>
          <w:b/>
          <w:sz w:val="25"/>
          <w:szCs w:val="25"/>
        </w:rPr>
        <w:t xml:space="preserve"> / family – </w:t>
      </w:r>
      <w:r w:rsidRPr="00281A6B">
        <w:rPr>
          <w:sz w:val="25"/>
          <w:szCs w:val="25"/>
        </w:rPr>
        <w:t xml:space="preserve">Most people feel the need for connection to family.  People want to feel as thought they are taking care of their families.  People also want roots, heritage, and a feeling of belonging to the whole human race. The good old days, relatives, traditions, and family trees are important.  </w:t>
      </w:r>
    </w:p>
    <w:p w14:paraId="257F9B50" w14:textId="77777777" w:rsidR="00281A6B" w:rsidRDefault="00281A6B" w:rsidP="00281A6B">
      <w:pPr>
        <w:rPr>
          <w:sz w:val="25"/>
          <w:szCs w:val="25"/>
        </w:rPr>
      </w:pPr>
    </w:p>
    <w:p w14:paraId="2B760708" w14:textId="77777777" w:rsidR="00281A6B" w:rsidRDefault="00281A6B" w:rsidP="00281A6B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Project instructions: </w:t>
      </w:r>
    </w:p>
    <w:p w14:paraId="69F895DF" w14:textId="77777777" w:rsidR="00734889" w:rsidRDefault="00734889" w:rsidP="00734889">
      <w:pPr>
        <w:rPr>
          <w:sz w:val="25"/>
          <w:szCs w:val="25"/>
        </w:rPr>
      </w:pPr>
      <w:r>
        <w:rPr>
          <w:sz w:val="25"/>
          <w:szCs w:val="25"/>
        </w:rPr>
        <w:t xml:space="preserve">Working collaboratively with a small group or one your own and using my stack of magazines, find examples of print advertisements that illustrate </w:t>
      </w:r>
      <w:r>
        <w:rPr>
          <w:b/>
          <w:sz w:val="25"/>
          <w:szCs w:val="25"/>
        </w:rPr>
        <w:t>ten</w:t>
      </w:r>
      <w:r>
        <w:rPr>
          <w:sz w:val="25"/>
          <w:szCs w:val="25"/>
        </w:rPr>
        <w:t xml:space="preserve"> of the seventeen </w:t>
      </w:r>
      <w:r w:rsidRPr="00734889">
        <w:rPr>
          <w:b/>
          <w:sz w:val="25"/>
          <w:szCs w:val="25"/>
        </w:rPr>
        <w:t>advertising devices</w:t>
      </w:r>
      <w:r>
        <w:rPr>
          <w:sz w:val="25"/>
          <w:szCs w:val="25"/>
        </w:rPr>
        <w:t xml:space="preserve"> and </w:t>
      </w:r>
      <w:r>
        <w:rPr>
          <w:b/>
          <w:sz w:val="25"/>
          <w:szCs w:val="25"/>
        </w:rPr>
        <w:t xml:space="preserve">six </w:t>
      </w:r>
      <w:r>
        <w:rPr>
          <w:sz w:val="25"/>
          <w:szCs w:val="25"/>
        </w:rPr>
        <w:t xml:space="preserve">of the eight </w:t>
      </w:r>
      <w:r w:rsidRPr="00734889">
        <w:rPr>
          <w:b/>
          <w:sz w:val="25"/>
          <w:szCs w:val="25"/>
        </w:rPr>
        <w:t>basic needs</w:t>
      </w:r>
      <w:r>
        <w:rPr>
          <w:sz w:val="25"/>
          <w:szCs w:val="25"/>
        </w:rPr>
        <w:t xml:space="preserve">.  One ad may illustrate multiple advertising devices and basic needs, but you will definitely need to find multiple print ads to hit these totals.  </w:t>
      </w:r>
    </w:p>
    <w:p w14:paraId="009A6F4C" w14:textId="77777777" w:rsidR="00734889" w:rsidRDefault="00734889" w:rsidP="00734889">
      <w:pPr>
        <w:rPr>
          <w:sz w:val="25"/>
          <w:szCs w:val="25"/>
        </w:rPr>
      </w:pPr>
    </w:p>
    <w:p w14:paraId="3FAC5D93" w14:textId="0EBFB727" w:rsidR="00734889" w:rsidRDefault="00734889" w:rsidP="00734889">
      <w:pPr>
        <w:rPr>
          <w:sz w:val="25"/>
          <w:szCs w:val="25"/>
        </w:rPr>
      </w:pPr>
      <w:r>
        <w:rPr>
          <w:sz w:val="25"/>
          <w:szCs w:val="25"/>
        </w:rPr>
        <w:t>For each print ad that you select, cut it out (neatly!) and tape or glue it to a piece of large computer paper.  Use arrows to la</w:t>
      </w:r>
      <w:r w:rsidR="002319C3">
        <w:rPr>
          <w:sz w:val="25"/>
          <w:szCs w:val="25"/>
        </w:rPr>
        <w:t>bel each of the devices or need</w:t>
      </w:r>
      <w:r w:rsidR="00A64A8A">
        <w:rPr>
          <w:sz w:val="25"/>
          <w:szCs w:val="25"/>
        </w:rPr>
        <w:t>s</w:t>
      </w:r>
      <w:r>
        <w:rPr>
          <w:sz w:val="25"/>
          <w:szCs w:val="25"/>
        </w:rPr>
        <w:t xml:space="preserve"> that you identify in that ad.  For each “item” that you identify in the ad, write and highlight the name of the device or need and then write the definition / description of the device or need and a short explanation of how this item that you are pointing to exemplifies this item.  </w:t>
      </w:r>
      <w:r w:rsidR="00B5296E">
        <w:rPr>
          <w:sz w:val="25"/>
          <w:szCs w:val="25"/>
        </w:rPr>
        <w:t>Label each</w:t>
      </w:r>
      <w:r w:rsidR="00A64A8A">
        <w:rPr>
          <w:sz w:val="25"/>
          <w:szCs w:val="25"/>
        </w:rPr>
        <w:t xml:space="preserve"> sheet with the date and publication name (i.e. – Glamour – May 2016).  </w:t>
      </w:r>
      <w:r w:rsidR="00B5296E">
        <w:rPr>
          <w:sz w:val="25"/>
          <w:szCs w:val="25"/>
        </w:rPr>
        <w:t xml:space="preserve"> </w:t>
      </w:r>
    </w:p>
    <w:p w14:paraId="528E9543" w14:textId="77777777" w:rsidR="00734889" w:rsidRDefault="00734889" w:rsidP="00734889">
      <w:pPr>
        <w:rPr>
          <w:sz w:val="25"/>
          <w:szCs w:val="25"/>
        </w:rPr>
      </w:pPr>
    </w:p>
    <w:p w14:paraId="300FA1B3" w14:textId="77777777" w:rsidR="002319C3" w:rsidRDefault="00734889" w:rsidP="00734889">
      <w:pPr>
        <w:rPr>
          <w:sz w:val="25"/>
          <w:szCs w:val="25"/>
        </w:rPr>
      </w:pPr>
      <w:r>
        <w:rPr>
          <w:sz w:val="25"/>
          <w:szCs w:val="25"/>
        </w:rPr>
        <w:t>Next, record the “item” on the recording sheet.  If you are working in a group, you should produce ONE set of labeled print advertisements but each member of the group should fil</w:t>
      </w:r>
      <w:r w:rsidR="002319C3">
        <w:rPr>
          <w:sz w:val="25"/>
          <w:szCs w:val="25"/>
        </w:rPr>
        <w:t>l out their own recording sheet</w:t>
      </w:r>
      <w:r>
        <w:rPr>
          <w:sz w:val="25"/>
          <w:szCs w:val="25"/>
        </w:rPr>
        <w:t xml:space="preserve">. </w:t>
      </w:r>
    </w:p>
    <w:p w14:paraId="3F50B1B2" w14:textId="77777777" w:rsidR="002319C3" w:rsidRDefault="002319C3" w:rsidP="00734889">
      <w:pPr>
        <w:rPr>
          <w:sz w:val="25"/>
          <w:szCs w:val="25"/>
        </w:rPr>
      </w:pPr>
    </w:p>
    <w:p w14:paraId="15BDC319" w14:textId="77777777" w:rsidR="002319C3" w:rsidRDefault="002319C3" w:rsidP="00734889">
      <w:pPr>
        <w:rPr>
          <w:sz w:val="25"/>
          <w:szCs w:val="25"/>
        </w:rPr>
      </w:pPr>
      <w:proofErr w:type="gramStart"/>
      <w:r>
        <w:rPr>
          <w:sz w:val="25"/>
          <w:szCs w:val="25"/>
        </w:rPr>
        <w:t>timeline</w:t>
      </w:r>
      <w:proofErr w:type="gramEnd"/>
      <w:r>
        <w:rPr>
          <w:sz w:val="25"/>
          <w:szCs w:val="25"/>
        </w:rPr>
        <w:t xml:space="preserve">: </w:t>
      </w:r>
    </w:p>
    <w:p w14:paraId="43010DDF" w14:textId="0ACF6042" w:rsidR="00734889" w:rsidRDefault="002319C3" w:rsidP="00734889">
      <w:pPr>
        <w:rPr>
          <w:sz w:val="25"/>
          <w:szCs w:val="25"/>
        </w:rPr>
      </w:pPr>
      <w:proofErr w:type="gramStart"/>
      <w:r>
        <w:rPr>
          <w:sz w:val="25"/>
          <w:szCs w:val="25"/>
        </w:rPr>
        <w:t>work</w:t>
      </w:r>
      <w:proofErr w:type="gramEnd"/>
      <w:r>
        <w:rPr>
          <w:sz w:val="25"/>
          <w:szCs w:val="25"/>
        </w:rPr>
        <w:t xml:space="preserve"> in class on Tuesday and </w:t>
      </w:r>
      <w:r w:rsidR="00B24618">
        <w:rPr>
          <w:sz w:val="25"/>
          <w:szCs w:val="25"/>
        </w:rPr>
        <w:t>Wednesday</w:t>
      </w:r>
      <w:r>
        <w:rPr>
          <w:sz w:val="25"/>
          <w:szCs w:val="25"/>
        </w:rPr>
        <w:t xml:space="preserve"> (4/</w:t>
      </w:r>
      <w:r w:rsidR="00B24618">
        <w:rPr>
          <w:sz w:val="25"/>
          <w:szCs w:val="25"/>
        </w:rPr>
        <w:t>11</w:t>
      </w:r>
      <w:r>
        <w:rPr>
          <w:sz w:val="25"/>
          <w:szCs w:val="25"/>
        </w:rPr>
        <w:t xml:space="preserve"> and 4/</w:t>
      </w:r>
      <w:r w:rsidR="00B24618">
        <w:rPr>
          <w:sz w:val="25"/>
          <w:szCs w:val="25"/>
        </w:rPr>
        <w:t>12</w:t>
      </w:r>
      <w:r>
        <w:rPr>
          <w:sz w:val="25"/>
          <w:szCs w:val="25"/>
        </w:rPr>
        <w:t xml:space="preserve">) – due at the start of class on </w:t>
      </w:r>
      <w:r w:rsidR="00B24618">
        <w:rPr>
          <w:sz w:val="25"/>
          <w:szCs w:val="25"/>
        </w:rPr>
        <w:t>Thursday (4/13</w:t>
      </w:r>
      <w:bookmarkStart w:id="0" w:name="_GoBack"/>
      <w:bookmarkEnd w:id="0"/>
      <w:r>
        <w:rPr>
          <w:sz w:val="25"/>
          <w:szCs w:val="25"/>
        </w:rPr>
        <w:t>)</w:t>
      </w:r>
    </w:p>
    <w:p w14:paraId="6ECD4640" w14:textId="77777777" w:rsidR="002319C3" w:rsidRDefault="002319C3" w:rsidP="00734889">
      <w:pPr>
        <w:rPr>
          <w:sz w:val="25"/>
          <w:szCs w:val="25"/>
        </w:rPr>
      </w:pPr>
    </w:p>
    <w:p w14:paraId="540CED1A" w14:textId="77777777" w:rsidR="002319C3" w:rsidRDefault="002319C3" w:rsidP="00734889">
      <w:pPr>
        <w:rPr>
          <w:sz w:val="25"/>
          <w:szCs w:val="25"/>
        </w:rPr>
      </w:pPr>
    </w:p>
    <w:p w14:paraId="0EF0CEFF" w14:textId="77777777" w:rsidR="002319C3" w:rsidRDefault="002319C3" w:rsidP="00734889">
      <w:pPr>
        <w:rPr>
          <w:sz w:val="25"/>
          <w:szCs w:val="25"/>
        </w:rPr>
      </w:pPr>
    </w:p>
    <w:p w14:paraId="4741CA3A" w14:textId="77777777" w:rsidR="002319C3" w:rsidRDefault="002319C3" w:rsidP="00734889">
      <w:pPr>
        <w:rPr>
          <w:sz w:val="25"/>
          <w:szCs w:val="25"/>
        </w:rPr>
      </w:pPr>
    </w:p>
    <w:p w14:paraId="41F7F8C0" w14:textId="77777777" w:rsidR="002319C3" w:rsidRDefault="002319C3" w:rsidP="00734889">
      <w:pPr>
        <w:rPr>
          <w:sz w:val="25"/>
          <w:szCs w:val="25"/>
        </w:rPr>
      </w:pPr>
    </w:p>
    <w:p w14:paraId="610EA3E2" w14:textId="77777777" w:rsidR="002319C3" w:rsidRDefault="002319C3" w:rsidP="00734889">
      <w:pPr>
        <w:rPr>
          <w:sz w:val="25"/>
          <w:szCs w:val="25"/>
        </w:rPr>
      </w:pPr>
    </w:p>
    <w:p w14:paraId="09B1EF8B" w14:textId="77777777" w:rsidR="002319C3" w:rsidRDefault="002319C3" w:rsidP="00734889">
      <w:pPr>
        <w:rPr>
          <w:sz w:val="25"/>
          <w:szCs w:val="25"/>
        </w:rPr>
      </w:pPr>
    </w:p>
    <w:p w14:paraId="0A3F6431" w14:textId="5AB60419" w:rsidR="002319C3" w:rsidRDefault="002319C3" w:rsidP="00734889">
      <w:pPr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Print Advertising Project – Recording Sheet</w:t>
      </w:r>
      <w:r w:rsidR="00670961">
        <w:rPr>
          <w:b/>
          <w:sz w:val="25"/>
          <w:szCs w:val="25"/>
        </w:rPr>
        <w:tab/>
      </w:r>
      <w:r w:rsidR="00670961">
        <w:rPr>
          <w:b/>
          <w:sz w:val="25"/>
          <w:szCs w:val="25"/>
        </w:rPr>
        <w:tab/>
      </w:r>
      <w:r w:rsidR="00670961">
        <w:rPr>
          <w:b/>
          <w:sz w:val="25"/>
          <w:szCs w:val="25"/>
        </w:rPr>
        <w:tab/>
      </w:r>
      <w:r w:rsidR="00670961">
        <w:rPr>
          <w:b/>
          <w:sz w:val="25"/>
          <w:szCs w:val="25"/>
        </w:rPr>
        <w:tab/>
        <w:t xml:space="preserve">Name: </w:t>
      </w:r>
    </w:p>
    <w:p w14:paraId="78428D8F" w14:textId="77777777" w:rsidR="002319C3" w:rsidRDefault="002319C3" w:rsidP="00734889">
      <w:pPr>
        <w:rPr>
          <w:b/>
          <w:sz w:val="25"/>
          <w:szCs w:val="25"/>
        </w:rPr>
      </w:pPr>
    </w:p>
    <w:p w14:paraId="50D87C3B" w14:textId="2C8B5423" w:rsidR="002319C3" w:rsidRDefault="002319C3" w:rsidP="00734889">
      <w:pPr>
        <w:rPr>
          <w:sz w:val="25"/>
          <w:szCs w:val="25"/>
        </w:rPr>
      </w:pPr>
      <w:r>
        <w:rPr>
          <w:sz w:val="25"/>
          <w:szCs w:val="25"/>
        </w:rPr>
        <w:t>Advertising Devices – Must Find Ten</w:t>
      </w:r>
    </w:p>
    <w:p w14:paraId="20AD1F02" w14:textId="77777777" w:rsidR="002319C3" w:rsidRDefault="002319C3" w:rsidP="00734889">
      <w:pPr>
        <w:rPr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4356"/>
      </w:tblGrid>
      <w:tr w:rsidR="002319C3" w14:paraId="31A8CB6F" w14:textId="77777777" w:rsidTr="002319C3">
        <w:tc>
          <w:tcPr>
            <w:tcW w:w="6228" w:type="dxa"/>
          </w:tcPr>
          <w:p w14:paraId="4091196A" w14:textId="538544BE" w:rsidR="002319C3" w:rsidRDefault="002319C3" w:rsidP="00734889">
            <w:pPr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source</w:t>
            </w:r>
            <w:proofErr w:type="gramEnd"/>
            <w:r>
              <w:rPr>
                <w:sz w:val="25"/>
                <w:szCs w:val="25"/>
              </w:rPr>
              <w:t xml:space="preserve"> (publication, date, and what is being advertised) </w:t>
            </w:r>
          </w:p>
        </w:tc>
        <w:tc>
          <w:tcPr>
            <w:tcW w:w="4356" w:type="dxa"/>
          </w:tcPr>
          <w:p w14:paraId="1988D6E5" w14:textId="3AAAFFAC" w:rsidR="002319C3" w:rsidRDefault="002319C3" w:rsidP="00734889">
            <w:pPr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name</w:t>
            </w:r>
            <w:proofErr w:type="gramEnd"/>
            <w:r>
              <w:rPr>
                <w:sz w:val="25"/>
                <w:szCs w:val="25"/>
              </w:rPr>
              <w:t xml:space="preserve"> of advertising device being used in this print ad</w:t>
            </w:r>
          </w:p>
        </w:tc>
      </w:tr>
      <w:tr w:rsidR="002319C3" w14:paraId="1F6048AA" w14:textId="77777777" w:rsidTr="002319C3">
        <w:tc>
          <w:tcPr>
            <w:tcW w:w="6228" w:type="dxa"/>
          </w:tcPr>
          <w:p w14:paraId="4D1F2A5F" w14:textId="4D469460" w:rsidR="002319C3" w:rsidRPr="00670961" w:rsidRDefault="00670961" w:rsidP="00734889">
            <w:pPr>
              <w:rPr>
                <w:i/>
                <w:sz w:val="25"/>
                <w:szCs w:val="25"/>
              </w:rPr>
            </w:pPr>
            <w:proofErr w:type="gramStart"/>
            <w:r>
              <w:rPr>
                <w:i/>
                <w:sz w:val="25"/>
                <w:szCs w:val="25"/>
              </w:rPr>
              <w:t>example</w:t>
            </w:r>
            <w:proofErr w:type="gramEnd"/>
            <w:r>
              <w:rPr>
                <w:i/>
                <w:sz w:val="25"/>
                <w:szCs w:val="25"/>
              </w:rPr>
              <w:t>: Glamour – May 2016 – Revlon makeup</w:t>
            </w:r>
          </w:p>
          <w:p w14:paraId="33913CAA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65D10957" w14:textId="27B7152C" w:rsidR="002319C3" w:rsidRPr="00670961" w:rsidRDefault="00670961" w:rsidP="00734889">
            <w:pPr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Testimonial</w:t>
            </w:r>
          </w:p>
        </w:tc>
      </w:tr>
      <w:tr w:rsidR="002319C3" w14:paraId="4ACBCD04" w14:textId="77777777" w:rsidTr="002319C3">
        <w:tc>
          <w:tcPr>
            <w:tcW w:w="6228" w:type="dxa"/>
          </w:tcPr>
          <w:p w14:paraId="3FA963E4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4BD0777A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1784555F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2319C3" w14:paraId="75285DCB" w14:textId="77777777" w:rsidTr="002319C3">
        <w:tc>
          <w:tcPr>
            <w:tcW w:w="6228" w:type="dxa"/>
          </w:tcPr>
          <w:p w14:paraId="6069F273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0784F271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12558051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2319C3" w14:paraId="47B2F882" w14:textId="77777777" w:rsidTr="002319C3">
        <w:tc>
          <w:tcPr>
            <w:tcW w:w="6228" w:type="dxa"/>
          </w:tcPr>
          <w:p w14:paraId="67988495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28A321B2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15506157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2319C3" w14:paraId="6618F1C0" w14:textId="77777777" w:rsidTr="002319C3">
        <w:tc>
          <w:tcPr>
            <w:tcW w:w="6228" w:type="dxa"/>
          </w:tcPr>
          <w:p w14:paraId="612334FF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37F46C04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36E0B8A9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2319C3" w14:paraId="27B3C10E" w14:textId="77777777" w:rsidTr="002319C3">
        <w:tc>
          <w:tcPr>
            <w:tcW w:w="6228" w:type="dxa"/>
          </w:tcPr>
          <w:p w14:paraId="1EB517EB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65FF4217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0C97696A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2319C3" w14:paraId="7F9E22F1" w14:textId="77777777" w:rsidTr="002319C3">
        <w:tc>
          <w:tcPr>
            <w:tcW w:w="6228" w:type="dxa"/>
          </w:tcPr>
          <w:p w14:paraId="246360D3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3601FCBF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0549E9E1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2319C3" w14:paraId="7AC9D770" w14:textId="77777777" w:rsidTr="002319C3">
        <w:tc>
          <w:tcPr>
            <w:tcW w:w="6228" w:type="dxa"/>
          </w:tcPr>
          <w:p w14:paraId="138638F3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70AF7F51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17B44BBA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2319C3" w14:paraId="0598042E" w14:textId="77777777" w:rsidTr="002319C3">
        <w:tc>
          <w:tcPr>
            <w:tcW w:w="6228" w:type="dxa"/>
          </w:tcPr>
          <w:p w14:paraId="1F4381E5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2C5ADEB9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351F1C93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2319C3" w14:paraId="7F860546" w14:textId="77777777" w:rsidTr="002319C3">
        <w:tc>
          <w:tcPr>
            <w:tcW w:w="6228" w:type="dxa"/>
          </w:tcPr>
          <w:p w14:paraId="7BDAE9D5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33E504D8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73F7ABC8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670961" w14:paraId="2FC2F084" w14:textId="77777777" w:rsidTr="002319C3">
        <w:tc>
          <w:tcPr>
            <w:tcW w:w="6228" w:type="dxa"/>
          </w:tcPr>
          <w:p w14:paraId="6491D53D" w14:textId="77777777" w:rsidR="00670961" w:rsidRDefault="00670961" w:rsidP="00734889">
            <w:pPr>
              <w:rPr>
                <w:sz w:val="25"/>
                <w:szCs w:val="25"/>
              </w:rPr>
            </w:pPr>
          </w:p>
          <w:p w14:paraId="065A5A5A" w14:textId="77777777" w:rsidR="00670961" w:rsidRDefault="00670961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5348ED42" w14:textId="77777777" w:rsidR="00670961" w:rsidRDefault="00670961" w:rsidP="00734889">
            <w:pPr>
              <w:rPr>
                <w:sz w:val="25"/>
                <w:szCs w:val="25"/>
              </w:rPr>
            </w:pPr>
          </w:p>
        </w:tc>
      </w:tr>
    </w:tbl>
    <w:p w14:paraId="78279655" w14:textId="77777777" w:rsidR="002319C3" w:rsidRDefault="002319C3" w:rsidP="00734889">
      <w:pPr>
        <w:rPr>
          <w:sz w:val="25"/>
          <w:szCs w:val="25"/>
        </w:rPr>
      </w:pPr>
    </w:p>
    <w:p w14:paraId="184980B3" w14:textId="0BDBAA27" w:rsidR="002319C3" w:rsidRDefault="002319C3" w:rsidP="00734889">
      <w:pPr>
        <w:rPr>
          <w:sz w:val="25"/>
          <w:szCs w:val="25"/>
        </w:rPr>
      </w:pPr>
      <w:r>
        <w:rPr>
          <w:sz w:val="25"/>
          <w:szCs w:val="25"/>
        </w:rPr>
        <w:t>Basic Needs – Must find six</w:t>
      </w:r>
    </w:p>
    <w:p w14:paraId="68C94151" w14:textId="77777777" w:rsidR="002319C3" w:rsidRDefault="002319C3" w:rsidP="00734889">
      <w:pPr>
        <w:rPr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4356"/>
      </w:tblGrid>
      <w:tr w:rsidR="002319C3" w14:paraId="041F79C9" w14:textId="77777777" w:rsidTr="002319C3">
        <w:tc>
          <w:tcPr>
            <w:tcW w:w="6228" w:type="dxa"/>
          </w:tcPr>
          <w:p w14:paraId="7160F670" w14:textId="0208E887" w:rsidR="002319C3" w:rsidRDefault="002319C3" w:rsidP="00734889">
            <w:pPr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source</w:t>
            </w:r>
            <w:proofErr w:type="gramEnd"/>
            <w:r>
              <w:rPr>
                <w:sz w:val="25"/>
                <w:szCs w:val="25"/>
              </w:rPr>
              <w:t xml:space="preserve"> (publication, date, and what is being advertised) </w:t>
            </w:r>
          </w:p>
        </w:tc>
        <w:tc>
          <w:tcPr>
            <w:tcW w:w="4356" w:type="dxa"/>
          </w:tcPr>
          <w:p w14:paraId="2FDB1E20" w14:textId="2307622D" w:rsidR="002319C3" w:rsidRDefault="002319C3" w:rsidP="002319C3">
            <w:pPr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name</w:t>
            </w:r>
            <w:proofErr w:type="gramEnd"/>
            <w:r>
              <w:rPr>
                <w:sz w:val="25"/>
                <w:szCs w:val="25"/>
              </w:rPr>
              <w:t xml:space="preserve"> of basic need being used in this print ad</w:t>
            </w:r>
          </w:p>
        </w:tc>
      </w:tr>
      <w:tr w:rsidR="002319C3" w14:paraId="0C7AFD13" w14:textId="77777777" w:rsidTr="002319C3">
        <w:tc>
          <w:tcPr>
            <w:tcW w:w="6228" w:type="dxa"/>
          </w:tcPr>
          <w:p w14:paraId="6D4E10EB" w14:textId="4B631D6D" w:rsidR="002319C3" w:rsidRPr="00670961" w:rsidRDefault="00670961" w:rsidP="00734889">
            <w:pPr>
              <w:rPr>
                <w:i/>
                <w:sz w:val="25"/>
                <w:szCs w:val="25"/>
              </w:rPr>
            </w:pPr>
            <w:proofErr w:type="gramStart"/>
            <w:r>
              <w:rPr>
                <w:i/>
                <w:sz w:val="25"/>
                <w:szCs w:val="25"/>
              </w:rPr>
              <w:t>example</w:t>
            </w:r>
            <w:proofErr w:type="gramEnd"/>
            <w:r>
              <w:rPr>
                <w:i/>
                <w:sz w:val="25"/>
                <w:szCs w:val="25"/>
              </w:rPr>
              <w:t>: Glamour – May 2016 – Revlon makeup</w:t>
            </w:r>
          </w:p>
          <w:p w14:paraId="468FC46C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146F4A1D" w14:textId="67CA3592" w:rsidR="002319C3" w:rsidRPr="006C4867" w:rsidRDefault="006C4867" w:rsidP="00734889">
            <w:pPr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Love Object</w:t>
            </w:r>
          </w:p>
        </w:tc>
      </w:tr>
      <w:tr w:rsidR="002319C3" w14:paraId="05EA326B" w14:textId="77777777" w:rsidTr="002319C3">
        <w:tc>
          <w:tcPr>
            <w:tcW w:w="6228" w:type="dxa"/>
          </w:tcPr>
          <w:p w14:paraId="66EBE687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654B80C4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1C97C841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2319C3" w14:paraId="74109595" w14:textId="77777777" w:rsidTr="002319C3">
        <w:tc>
          <w:tcPr>
            <w:tcW w:w="6228" w:type="dxa"/>
          </w:tcPr>
          <w:p w14:paraId="02F7BD43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049CED52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134909FB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2319C3" w14:paraId="526DBF91" w14:textId="77777777" w:rsidTr="002319C3">
        <w:tc>
          <w:tcPr>
            <w:tcW w:w="6228" w:type="dxa"/>
          </w:tcPr>
          <w:p w14:paraId="75245C3F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3B476632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3D2869C0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2319C3" w14:paraId="73640CF6" w14:textId="77777777" w:rsidTr="002319C3">
        <w:tc>
          <w:tcPr>
            <w:tcW w:w="6228" w:type="dxa"/>
          </w:tcPr>
          <w:p w14:paraId="0EF3E3D7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575B0F31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5B62ABC2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2319C3" w14:paraId="284AA0A5" w14:textId="77777777" w:rsidTr="002319C3">
        <w:tc>
          <w:tcPr>
            <w:tcW w:w="6228" w:type="dxa"/>
          </w:tcPr>
          <w:p w14:paraId="3D785864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60523140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4C385611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670961" w14:paraId="33C647A3" w14:textId="77777777" w:rsidTr="002319C3">
        <w:tc>
          <w:tcPr>
            <w:tcW w:w="6228" w:type="dxa"/>
          </w:tcPr>
          <w:p w14:paraId="58B6FC2C" w14:textId="77777777" w:rsidR="00670961" w:rsidRDefault="00670961" w:rsidP="00734889">
            <w:pPr>
              <w:rPr>
                <w:sz w:val="25"/>
                <w:szCs w:val="25"/>
              </w:rPr>
            </w:pPr>
          </w:p>
          <w:p w14:paraId="3EF455E5" w14:textId="77777777" w:rsidR="00670961" w:rsidRDefault="00670961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3E8FF567" w14:textId="77777777" w:rsidR="00670961" w:rsidRDefault="00670961" w:rsidP="00734889">
            <w:pPr>
              <w:rPr>
                <w:sz w:val="25"/>
                <w:szCs w:val="25"/>
              </w:rPr>
            </w:pPr>
          </w:p>
        </w:tc>
      </w:tr>
    </w:tbl>
    <w:p w14:paraId="051B58F6" w14:textId="77777777" w:rsidR="002319C3" w:rsidRPr="002319C3" w:rsidRDefault="002319C3" w:rsidP="00734889">
      <w:pPr>
        <w:rPr>
          <w:sz w:val="25"/>
          <w:szCs w:val="25"/>
        </w:rPr>
      </w:pPr>
    </w:p>
    <w:p w14:paraId="6058AFED" w14:textId="77777777" w:rsidR="002319C3" w:rsidRPr="00734889" w:rsidRDefault="002319C3" w:rsidP="00734889">
      <w:pPr>
        <w:rPr>
          <w:sz w:val="25"/>
          <w:szCs w:val="25"/>
        </w:rPr>
      </w:pPr>
    </w:p>
    <w:sectPr w:rsidR="002319C3" w:rsidRPr="00734889" w:rsidSect="00AB7F29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654B"/>
    <w:multiLevelType w:val="hybridMultilevel"/>
    <w:tmpl w:val="74AC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33"/>
    <w:rsid w:val="002319C3"/>
    <w:rsid w:val="00260D10"/>
    <w:rsid w:val="00281A6B"/>
    <w:rsid w:val="004B09DA"/>
    <w:rsid w:val="00670961"/>
    <w:rsid w:val="006C4867"/>
    <w:rsid w:val="00734889"/>
    <w:rsid w:val="00916933"/>
    <w:rsid w:val="00A64A8A"/>
    <w:rsid w:val="00AB7F29"/>
    <w:rsid w:val="00B24618"/>
    <w:rsid w:val="00B5296E"/>
    <w:rsid w:val="00C16E6C"/>
    <w:rsid w:val="00C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AE8F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889"/>
    <w:pPr>
      <w:ind w:left="720"/>
      <w:contextualSpacing/>
    </w:pPr>
  </w:style>
  <w:style w:type="table" w:styleId="TableGrid">
    <w:name w:val="Table Grid"/>
    <w:basedOn w:val="TableNormal"/>
    <w:uiPriority w:val="59"/>
    <w:rsid w:val="00231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889"/>
    <w:pPr>
      <w:ind w:left="720"/>
      <w:contextualSpacing/>
    </w:pPr>
  </w:style>
  <w:style w:type="table" w:styleId="TableGrid">
    <w:name w:val="Table Grid"/>
    <w:basedOn w:val="TableNormal"/>
    <w:uiPriority w:val="59"/>
    <w:rsid w:val="00231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4715</Characters>
  <Application>Microsoft Macintosh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2</cp:revision>
  <cp:lastPrinted>2017-04-10T18:36:00Z</cp:lastPrinted>
  <dcterms:created xsi:type="dcterms:W3CDTF">2017-04-10T18:37:00Z</dcterms:created>
  <dcterms:modified xsi:type="dcterms:W3CDTF">2017-04-10T18:37:00Z</dcterms:modified>
</cp:coreProperties>
</file>