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63146" w14:textId="77777777" w:rsidR="00C669E4" w:rsidRPr="00D76645" w:rsidRDefault="00C669E4">
      <w:pPr>
        <w:rPr>
          <w:sz w:val="24"/>
          <w:szCs w:val="24"/>
        </w:rPr>
      </w:pPr>
      <w:r w:rsidRPr="00D76645">
        <w:rPr>
          <w:sz w:val="24"/>
          <w:szCs w:val="24"/>
        </w:rPr>
        <w:t xml:space="preserve">H/AP English 11 - </w:t>
      </w:r>
      <w:r w:rsidRPr="00D76645">
        <w:rPr>
          <w:i/>
          <w:sz w:val="24"/>
          <w:szCs w:val="24"/>
        </w:rPr>
        <w:t>The Things They Carried</w:t>
      </w:r>
      <w:r w:rsidRPr="00D76645">
        <w:rPr>
          <w:sz w:val="24"/>
          <w:szCs w:val="24"/>
        </w:rPr>
        <w:t xml:space="preserve"> writing assignment choices</w:t>
      </w:r>
    </w:p>
    <w:p w14:paraId="3A0CF524" w14:textId="77777777" w:rsidR="00C669E4" w:rsidRPr="00D76645" w:rsidRDefault="00C669E4">
      <w:pPr>
        <w:pBdr>
          <w:bottom w:val="single" w:sz="6" w:space="1" w:color="auto"/>
        </w:pBdr>
        <w:rPr>
          <w:sz w:val="24"/>
          <w:szCs w:val="24"/>
        </w:rPr>
      </w:pPr>
    </w:p>
    <w:p w14:paraId="1E252E17" w14:textId="77777777" w:rsidR="00C669E4" w:rsidRPr="00D76645" w:rsidRDefault="00C669E4">
      <w:pPr>
        <w:rPr>
          <w:sz w:val="24"/>
          <w:szCs w:val="24"/>
        </w:rPr>
      </w:pPr>
    </w:p>
    <w:p w14:paraId="1365D936" w14:textId="77777777" w:rsidR="00C669E4" w:rsidRPr="00D76645" w:rsidRDefault="00C669E4">
      <w:pPr>
        <w:rPr>
          <w:sz w:val="24"/>
          <w:szCs w:val="24"/>
        </w:rPr>
      </w:pPr>
      <w:r w:rsidRPr="00D76645">
        <w:rPr>
          <w:sz w:val="24"/>
          <w:szCs w:val="24"/>
        </w:rPr>
        <w:t xml:space="preserve">OPTION ONE: Creative Writing – Expand and revise the creative writing assignment that you did in class: </w:t>
      </w:r>
    </w:p>
    <w:p w14:paraId="454AB094" w14:textId="77777777" w:rsidR="00C669E4" w:rsidRPr="00D76645" w:rsidRDefault="00C669E4">
      <w:pPr>
        <w:rPr>
          <w:sz w:val="24"/>
          <w:szCs w:val="24"/>
        </w:rPr>
      </w:pPr>
    </w:p>
    <w:p w14:paraId="5D64EDF0" w14:textId="77777777" w:rsidR="00C669E4" w:rsidRPr="00D76645" w:rsidRDefault="00C669E4" w:rsidP="00C669E4">
      <w:pPr>
        <w:rPr>
          <w:sz w:val="24"/>
          <w:szCs w:val="24"/>
        </w:rPr>
      </w:pPr>
      <w:r w:rsidRPr="00D76645">
        <w:rPr>
          <w:sz w:val="24"/>
          <w:szCs w:val="24"/>
        </w:rPr>
        <w:t xml:space="preserve">In </w:t>
      </w:r>
      <w:r w:rsidRPr="00D76645">
        <w:rPr>
          <w:i/>
          <w:iCs/>
          <w:sz w:val="24"/>
          <w:szCs w:val="24"/>
        </w:rPr>
        <w:t>The Things They Carried</w:t>
      </w:r>
      <w:r w:rsidRPr="00D76645">
        <w:rPr>
          <w:sz w:val="24"/>
          <w:szCs w:val="24"/>
        </w:rPr>
        <w:t>, Tim O’Brien repeatedly makes the claim that sometimes the “happening truth” does not accurately convey the essence of an experience and that a fictional “story truth” needs to be created to effectively tell a true story.</w:t>
      </w:r>
    </w:p>
    <w:p w14:paraId="0408F7AB" w14:textId="77777777" w:rsidR="00C669E4" w:rsidRPr="00D76645" w:rsidRDefault="00C669E4" w:rsidP="00C669E4">
      <w:pPr>
        <w:rPr>
          <w:sz w:val="24"/>
          <w:szCs w:val="24"/>
        </w:rPr>
      </w:pPr>
    </w:p>
    <w:p w14:paraId="671208AD" w14:textId="77777777" w:rsidR="00C669E4" w:rsidRPr="00D76645" w:rsidRDefault="00C669E4" w:rsidP="00C669E4">
      <w:pPr>
        <w:rPr>
          <w:sz w:val="24"/>
          <w:szCs w:val="24"/>
        </w:rPr>
      </w:pPr>
      <w:r w:rsidRPr="00D76645">
        <w:rPr>
          <w:sz w:val="24"/>
          <w:szCs w:val="24"/>
        </w:rPr>
        <w:t>Part One: Think about a time in your own life when the “happening truth” does not effectively convey the truth of the experience. Write a fictional story that you believe conveys a stronger truth than the “happening truth” could.</w:t>
      </w:r>
      <w:r w:rsidR="009D5243" w:rsidRPr="00D76645">
        <w:rPr>
          <w:sz w:val="24"/>
          <w:szCs w:val="24"/>
        </w:rPr>
        <w:t>*</w:t>
      </w:r>
      <w:r w:rsidRPr="00D76645">
        <w:rPr>
          <w:sz w:val="24"/>
          <w:szCs w:val="24"/>
        </w:rPr>
        <w:t xml:space="preserve">  </w:t>
      </w:r>
    </w:p>
    <w:p w14:paraId="39E3BF79" w14:textId="77777777" w:rsidR="00C669E4" w:rsidRPr="00D76645" w:rsidRDefault="00C669E4" w:rsidP="00C669E4">
      <w:pPr>
        <w:rPr>
          <w:sz w:val="24"/>
          <w:szCs w:val="24"/>
        </w:rPr>
      </w:pPr>
    </w:p>
    <w:p w14:paraId="71354AA3" w14:textId="77777777" w:rsidR="00C669E4" w:rsidRPr="00D76645" w:rsidRDefault="00C669E4" w:rsidP="00C669E4">
      <w:pPr>
        <w:rPr>
          <w:sz w:val="24"/>
          <w:szCs w:val="24"/>
        </w:rPr>
      </w:pPr>
      <w:r w:rsidRPr="00D76645">
        <w:rPr>
          <w:sz w:val="24"/>
          <w:szCs w:val="24"/>
        </w:rPr>
        <w:t xml:space="preserve">Part Two: Explain and discuss the choices you made in your story. Describe the space between your happening truth and your story truth. What is the truth that you were trying to convey? Did it work?  </w:t>
      </w:r>
    </w:p>
    <w:p w14:paraId="247D4C92" w14:textId="77777777" w:rsidR="00C669E4" w:rsidRPr="00D76645" w:rsidRDefault="00C669E4" w:rsidP="00C669E4">
      <w:pPr>
        <w:rPr>
          <w:sz w:val="24"/>
          <w:szCs w:val="24"/>
        </w:rPr>
      </w:pPr>
    </w:p>
    <w:p w14:paraId="75EF5287" w14:textId="77777777" w:rsidR="009D5243" w:rsidRPr="00D76645" w:rsidRDefault="00C669E4" w:rsidP="00C669E4">
      <w:pPr>
        <w:rPr>
          <w:sz w:val="24"/>
          <w:szCs w:val="24"/>
        </w:rPr>
      </w:pPr>
      <w:r w:rsidRPr="00D76645">
        <w:rPr>
          <w:sz w:val="24"/>
          <w:szCs w:val="24"/>
        </w:rPr>
        <w:t xml:space="preserve">If you chose this option, your part one will be longer than your part two, but your grade will be based primarily on part two.  Part one can be as long as you want, but part two should be no longer than two pages. Part two must directly reference Tim O’Brien’s idea of happening truth versus story truth and also must include a close and careful rhetorical analysis of your short story.  </w:t>
      </w:r>
    </w:p>
    <w:p w14:paraId="793E0EE8" w14:textId="77777777" w:rsidR="009D5243" w:rsidRPr="00D76645" w:rsidRDefault="009D5243" w:rsidP="00C669E4">
      <w:pPr>
        <w:rPr>
          <w:sz w:val="24"/>
          <w:szCs w:val="24"/>
        </w:rPr>
      </w:pPr>
    </w:p>
    <w:p w14:paraId="5CCEE2E0" w14:textId="77777777" w:rsidR="00C669E4" w:rsidRPr="00D76645" w:rsidRDefault="009D5243" w:rsidP="00C669E4">
      <w:pPr>
        <w:rPr>
          <w:sz w:val="24"/>
          <w:szCs w:val="24"/>
        </w:rPr>
      </w:pPr>
      <w:r w:rsidRPr="00D76645">
        <w:rPr>
          <w:sz w:val="24"/>
          <w:szCs w:val="24"/>
        </w:rPr>
        <w:t xml:space="preserve">*Avoid something as simple as exaggerations (i.e. </w:t>
      </w:r>
      <w:r w:rsidR="00D76645" w:rsidRPr="00D76645">
        <w:rPr>
          <w:sz w:val="24"/>
          <w:szCs w:val="24"/>
        </w:rPr>
        <w:t xml:space="preserve">I said that I broke my ankle instead of spraining my ankle because that more effectively conveys how much it hurt). Your challenge and opportunity here is to create something new, and you also need to do something that is interesting enough in your story so that you will have something compelling to discuss in your part two analysis.  </w:t>
      </w:r>
      <w:r w:rsidR="00C669E4" w:rsidRPr="00D76645">
        <w:rPr>
          <w:sz w:val="24"/>
          <w:szCs w:val="24"/>
        </w:rPr>
        <w:t xml:space="preserve"> </w:t>
      </w:r>
    </w:p>
    <w:p w14:paraId="07E28A50" w14:textId="77777777" w:rsidR="00C669E4" w:rsidRPr="00D76645" w:rsidRDefault="00C669E4" w:rsidP="00C669E4">
      <w:pPr>
        <w:pBdr>
          <w:bottom w:val="single" w:sz="6" w:space="1" w:color="auto"/>
        </w:pBdr>
        <w:rPr>
          <w:sz w:val="24"/>
          <w:szCs w:val="24"/>
        </w:rPr>
      </w:pPr>
    </w:p>
    <w:p w14:paraId="18E0D7DC" w14:textId="77777777" w:rsidR="00C669E4" w:rsidRPr="00D76645" w:rsidRDefault="00C669E4" w:rsidP="00C669E4">
      <w:pPr>
        <w:rPr>
          <w:sz w:val="24"/>
          <w:szCs w:val="24"/>
        </w:rPr>
      </w:pPr>
    </w:p>
    <w:p w14:paraId="04C5E0A0" w14:textId="77777777" w:rsidR="00C669E4" w:rsidRPr="00D76645" w:rsidRDefault="00C669E4" w:rsidP="00C669E4">
      <w:pPr>
        <w:rPr>
          <w:sz w:val="24"/>
          <w:szCs w:val="24"/>
        </w:rPr>
      </w:pPr>
    </w:p>
    <w:p w14:paraId="36471B77" w14:textId="612CACD3" w:rsidR="00C669E4" w:rsidRPr="00D76645" w:rsidRDefault="00F35D5C" w:rsidP="00C669E4">
      <w:pPr>
        <w:rPr>
          <w:sz w:val="24"/>
          <w:szCs w:val="24"/>
        </w:rPr>
      </w:pPr>
      <w:r>
        <w:rPr>
          <w:sz w:val="24"/>
          <w:szCs w:val="24"/>
        </w:rPr>
        <w:t>OPTION TWO</w:t>
      </w:r>
      <w:bookmarkStart w:id="0" w:name="_GoBack"/>
      <w:bookmarkEnd w:id="0"/>
      <w:r w:rsidR="00C669E4" w:rsidRPr="00D76645">
        <w:rPr>
          <w:sz w:val="24"/>
          <w:szCs w:val="24"/>
        </w:rPr>
        <w:t xml:space="preserve">: Analysis – How does Tim O’Brien use metafictional techniques to develop important ideas in </w:t>
      </w:r>
      <w:r w:rsidR="00C669E4" w:rsidRPr="00D76645">
        <w:rPr>
          <w:i/>
          <w:sz w:val="24"/>
          <w:szCs w:val="24"/>
        </w:rPr>
        <w:t>The Things They Carried</w:t>
      </w:r>
      <w:r w:rsidR="00C669E4" w:rsidRPr="00D76645">
        <w:rPr>
          <w:sz w:val="24"/>
          <w:szCs w:val="24"/>
        </w:rPr>
        <w:t xml:space="preserve">?  </w:t>
      </w:r>
    </w:p>
    <w:p w14:paraId="60F566B1" w14:textId="77777777" w:rsidR="00C669E4" w:rsidRPr="00D76645" w:rsidRDefault="00C669E4" w:rsidP="00C669E4">
      <w:pPr>
        <w:rPr>
          <w:sz w:val="24"/>
          <w:szCs w:val="24"/>
        </w:rPr>
      </w:pPr>
    </w:p>
    <w:p w14:paraId="41717290" w14:textId="77777777" w:rsidR="009D5243" w:rsidRPr="00D76645" w:rsidRDefault="00C669E4" w:rsidP="00C669E4">
      <w:pPr>
        <w:rPr>
          <w:sz w:val="24"/>
          <w:szCs w:val="24"/>
        </w:rPr>
      </w:pPr>
      <w:r w:rsidRPr="00D76645">
        <w:rPr>
          <w:sz w:val="24"/>
          <w:szCs w:val="24"/>
        </w:rPr>
        <w:t xml:space="preserve">If you chose this challenging topic, you should start </w:t>
      </w:r>
      <w:r w:rsidR="009D5243" w:rsidRPr="00D76645">
        <w:rPr>
          <w:sz w:val="24"/>
          <w:szCs w:val="24"/>
        </w:rPr>
        <w:t xml:space="preserve">by creating a REP chart. </w:t>
      </w:r>
    </w:p>
    <w:p w14:paraId="3844C51F" w14:textId="77777777" w:rsidR="009D5243" w:rsidRPr="00D76645" w:rsidRDefault="009D5243" w:rsidP="00C669E4">
      <w:pPr>
        <w:rPr>
          <w:sz w:val="24"/>
          <w:szCs w:val="24"/>
        </w:rPr>
      </w:pPr>
      <w:r w:rsidRPr="00D76645">
        <w:rPr>
          <w:b/>
          <w:sz w:val="24"/>
          <w:szCs w:val="24"/>
        </w:rPr>
        <w:t xml:space="preserve">rhetorical strategies: </w:t>
      </w:r>
      <w:r w:rsidRPr="00D76645">
        <w:rPr>
          <w:sz w:val="24"/>
          <w:szCs w:val="24"/>
        </w:rPr>
        <w:t xml:space="preserve">here you will need to focus on metafictional techniques, which can and will tie to a wide variety of rhetorical strategies </w:t>
      </w:r>
    </w:p>
    <w:p w14:paraId="414B02B0" w14:textId="77777777" w:rsidR="009D5243" w:rsidRPr="00D76645" w:rsidRDefault="009D5243" w:rsidP="00C669E4">
      <w:pPr>
        <w:rPr>
          <w:sz w:val="24"/>
          <w:szCs w:val="24"/>
        </w:rPr>
      </w:pPr>
      <w:r w:rsidRPr="00D76645">
        <w:rPr>
          <w:b/>
          <w:sz w:val="24"/>
          <w:szCs w:val="24"/>
        </w:rPr>
        <w:t xml:space="preserve">effect: </w:t>
      </w:r>
      <w:r w:rsidRPr="00D76645">
        <w:rPr>
          <w:sz w:val="24"/>
          <w:szCs w:val="24"/>
        </w:rPr>
        <w:t xml:space="preserve">what is the effect of these strategies? how do they make the reader feel or view the text? </w:t>
      </w:r>
    </w:p>
    <w:p w14:paraId="75B2FE43" w14:textId="77777777" w:rsidR="00D76645" w:rsidRPr="00D76645" w:rsidRDefault="009D5243" w:rsidP="00C669E4">
      <w:pPr>
        <w:rPr>
          <w:sz w:val="24"/>
          <w:szCs w:val="24"/>
        </w:rPr>
      </w:pPr>
      <w:r w:rsidRPr="00D76645">
        <w:rPr>
          <w:b/>
          <w:sz w:val="24"/>
          <w:szCs w:val="24"/>
        </w:rPr>
        <w:t xml:space="preserve">purpose: </w:t>
      </w:r>
      <w:r w:rsidR="00D76645" w:rsidRPr="00D76645">
        <w:rPr>
          <w:sz w:val="24"/>
          <w:szCs w:val="24"/>
        </w:rPr>
        <w:t xml:space="preserve">how do these strategies function to develop important ideas in the text?  </w:t>
      </w:r>
    </w:p>
    <w:p w14:paraId="6ED158DB" w14:textId="77777777" w:rsidR="00D76645" w:rsidRPr="00D76645" w:rsidRDefault="00D76645" w:rsidP="00C669E4">
      <w:pPr>
        <w:rPr>
          <w:sz w:val="24"/>
          <w:szCs w:val="24"/>
        </w:rPr>
      </w:pPr>
    </w:p>
    <w:p w14:paraId="704AC7F6" w14:textId="77777777" w:rsidR="00C669E4" w:rsidRPr="00D76645" w:rsidRDefault="00D76645" w:rsidP="00C669E4">
      <w:pPr>
        <w:rPr>
          <w:sz w:val="24"/>
          <w:szCs w:val="24"/>
        </w:rPr>
      </w:pPr>
      <w:r w:rsidRPr="00D76645">
        <w:rPr>
          <w:sz w:val="24"/>
          <w:szCs w:val="24"/>
        </w:rPr>
        <w:t xml:space="preserve">Your essay should be no longer than four pages, and you must use specific examples from </w:t>
      </w:r>
      <w:r w:rsidRPr="00D76645">
        <w:rPr>
          <w:i/>
          <w:sz w:val="24"/>
          <w:szCs w:val="24"/>
        </w:rPr>
        <w:t>The Things They Carried</w:t>
      </w:r>
      <w:r w:rsidRPr="00D76645">
        <w:rPr>
          <w:sz w:val="24"/>
          <w:szCs w:val="24"/>
        </w:rPr>
        <w:t xml:space="preserve"> to support your thesis.  </w:t>
      </w:r>
      <w:r w:rsidR="00C669E4" w:rsidRPr="00D76645">
        <w:rPr>
          <w:sz w:val="24"/>
          <w:szCs w:val="24"/>
        </w:rPr>
        <w:t xml:space="preserve"> </w:t>
      </w:r>
    </w:p>
    <w:p w14:paraId="7FE612B0" w14:textId="77777777" w:rsidR="00D76645" w:rsidRPr="00D76645" w:rsidRDefault="00D76645" w:rsidP="00C669E4">
      <w:pPr>
        <w:rPr>
          <w:sz w:val="24"/>
          <w:szCs w:val="24"/>
        </w:rPr>
      </w:pPr>
    </w:p>
    <w:p w14:paraId="3867E08D" w14:textId="77777777" w:rsidR="00D76645" w:rsidRDefault="00D76645" w:rsidP="00C669E4">
      <w:pPr>
        <w:rPr>
          <w:sz w:val="24"/>
          <w:szCs w:val="24"/>
        </w:rPr>
      </w:pPr>
      <w:r w:rsidRPr="00D76645">
        <w:rPr>
          <w:sz w:val="24"/>
          <w:szCs w:val="24"/>
        </w:rPr>
        <w:t xml:space="preserve">note: If you use ANY ideas from the Calloway article, you must cite them.  Remember – you have to cite ideas and information – not just quotations.  </w:t>
      </w:r>
    </w:p>
    <w:p w14:paraId="041E4962" w14:textId="77777777" w:rsidR="00D76645" w:rsidRDefault="00D76645" w:rsidP="00C669E4">
      <w:pPr>
        <w:pBdr>
          <w:bottom w:val="single" w:sz="6" w:space="1" w:color="auto"/>
        </w:pBdr>
        <w:rPr>
          <w:sz w:val="24"/>
          <w:szCs w:val="24"/>
        </w:rPr>
      </w:pPr>
    </w:p>
    <w:p w14:paraId="18F1E502" w14:textId="77777777" w:rsidR="00D76645" w:rsidRDefault="00D76645" w:rsidP="00C669E4">
      <w:pPr>
        <w:rPr>
          <w:sz w:val="24"/>
          <w:szCs w:val="24"/>
        </w:rPr>
      </w:pPr>
    </w:p>
    <w:p w14:paraId="12EB3E3E" w14:textId="77777777" w:rsidR="00D76645" w:rsidRDefault="00592675" w:rsidP="00C669E4">
      <w:pPr>
        <w:rPr>
          <w:sz w:val="24"/>
          <w:szCs w:val="24"/>
        </w:rPr>
      </w:pPr>
      <w:r>
        <w:rPr>
          <w:sz w:val="24"/>
          <w:szCs w:val="24"/>
        </w:rPr>
        <w:t xml:space="preserve">Timeline: </w:t>
      </w:r>
    </w:p>
    <w:p w14:paraId="65BF930F" w14:textId="77777777" w:rsidR="00167EE6" w:rsidRDefault="00592675" w:rsidP="00C669E4">
      <w:pPr>
        <w:rPr>
          <w:sz w:val="24"/>
          <w:szCs w:val="24"/>
        </w:rPr>
      </w:pPr>
      <w:r>
        <w:rPr>
          <w:sz w:val="24"/>
          <w:szCs w:val="24"/>
        </w:rPr>
        <w:t>1/30 and 1/31 – work on your essay in</w:t>
      </w:r>
      <w:r w:rsidR="00167EE6">
        <w:rPr>
          <w:sz w:val="24"/>
          <w:szCs w:val="24"/>
        </w:rPr>
        <w:t xml:space="preserve"> class and discuss with me – make sure to keep this in your shared folder</w:t>
      </w:r>
    </w:p>
    <w:p w14:paraId="01798BAE" w14:textId="77777777" w:rsidR="00592675" w:rsidRDefault="00167EE6" w:rsidP="00C669E4">
      <w:pPr>
        <w:rPr>
          <w:sz w:val="24"/>
          <w:szCs w:val="24"/>
        </w:rPr>
      </w:pPr>
      <w:r>
        <w:rPr>
          <w:sz w:val="24"/>
          <w:szCs w:val="24"/>
        </w:rPr>
        <w:t>2/2 – completed draft due</w:t>
      </w:r>
      <w:r w:rsidR="00592675">
        <w:rPr>
          <w:sz w:val="24"/>
          <w:szCs w:val="24"/>
        </w:rPr>
        <w:t xml:space="preserve"> </w:t>
      </w:r>
      <w:r>
        <w:rPr>
          <w:sz w:val="24"/>
          <w:szCs w:val="24"/>
        </w:rPr>
        <w:t>at the beginning of class – peer editing</w:t>
      </w:r>
    </w:p>
    <w:p w14:paraId="2EF054E6" w14:textId="77777777" w:rsidR="00167EE6" w:rsidRDefault="00167EE6" w:rsidP="00C669E4">
      <w:pPr>
        <w:rPr>
          <w:sz w:val="24"/>
          <w:szCs w:val="24"/>
        </w:rPr>
      </w:pPr>
      <w:r>
        <w:rPr>
          <w:sz w:val="24"/>
          <w:szCs w:val="24"/>
        </w:rPr>
        <w:t>2/7 – completed essay due on turnitin.com by 2:30</w:t>
      </w:r>
    </w:p>
    <w:p w14:paraId="54F5C85B" w14:textId="77777777" w:rsidR="00167EE6" w:rsidRDefault="00167EE6" w:rsidP="00C669E4">
      <w:pPr>
        <w:rPr>
          <w:sz w:val="24"/>
          <w:szCs w:val="24"/>
        </w:rPr>
      </w:pPr>
    </w:p>
    <w:p w14:paraId="7414375D" w14:textId="77777777" w:rsidR="00167EE6" w:rsidRDefault="00167EE6" w:rsidP="00C669E4">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8"/>
        <w:gridCol w:w="1741"/>
        <w:gridCol w:w="1741"/>
        <w:gridCol w:w="1805"/>
        <w:gridCol w:w="1739"/>
      </w:tblGrid>
      <w:tr w:rsidR="00167EE6" w:rsidRPr="00B379FF" w14:paraId="3FCD1611" w14:textId="77777777" w:rsidTr="006B0988">
        <w:tc>
          <w:tcPr>
            <w:tcW w:w="1830" w:type="dxa"/>
          </w:tcPr>
          <w:p w14:paraId="469CED4F" w14:textId="77777777" w:rsidR="00167EE6" w:rsidRPr="00B379FF" w:rsidRDefault="00167EE6" w:rsidP="006B0988">
            <w:pPr>
              <w:rPr>
                <w:b/>
              </w:rPr>
            </w:pPr>
            <w:r w:rsidRPr="00B379FF">
              <w:rPr>
                <w:b/>
              </w:rPr>
              <w:lastRenderedPageBreak/>
              <w:t>Category</w:t>
            </w:r>
          </w:p>
        </w:tc>
        <w:tc>
          <w:tcPr>
            <w:tcW w:w="1741" w:type="dxa"/>
          </w:tcPr>
          <w:p w14:paraId="0D48D9BA" w14:textId="77777777" w:rsidR="00167EE6" w:rsidRPr="00B379FF" w:rsidRDefault="00167EE6" w:rsidP="006B0988">
            <w:pPr>
              <w:jc w:val="center"/>
              <w:rPr>
                <w:b/>
              </w:rPr>
            </w:pPr>
            <w:r w:rsidRPr="00B379FF">
              <w:rPr>
                <w:b/>
              </w:rPr>
              <w:t>A</w:t>
            </w:r>
          </w:p>
        </w:tc>
        <w:tc>
          <w:tcPr>
            <w:tcW w:w="1741" w:type="dxa"/>
          </w:tcPr>
          <w:p w14:paraId="3ED568DF" w14:textId="77777777" w:rsidR="00167EE6" w:rsidRPr="00B379FF" w:rsidRDefault="00167EE6" w:rsidP="006B0988">
            <w:pPr>
              <w:jc w:val="center"/>
              <w:rPr>
                <w:b/>
              </w:rPr>
            </w:pPr>
            <w:r w:rsidRPr="00B379FF">
              <w:rPr>
                <w:b/>
              </w:rPr>
              <w:t>B</w:t>
            </w:r>
          </w:p>
        </w:tc>
        <w:tc>
          <w:tcPr>
            <w:tcW w:w="1805" w:type="dxa"/>
          </w:tcPr>
          <w:p w14:paraId="1C25049C" w14:textId="77777777" w:rsidR="00167EE6" w:rsidRPr="00B379FF" w:rsidRDefault="00167EE6" w:rsidP="006B0988">
            <w:pPr>
              <w:jc w:val="center"/>
              <w:rPr>
                <w:b/>
              </w:rPr>
            </w:pPr>
            <w:r w:rsidRPr="00B379FF">
              <w:rPr>
                <w:b/>
              </w:rPr>
              <w:t>C</w:t>
            </w:r>
          </w:p>
        </w:tc>
        <w:tc>
          <w:tcPr>
            <w:tcW w:w="1739" w:type="dxa"/>
          </w:tcPr>
          <w:p w14:paraId="532EA718" w14:textId="77777777" w:rsidR="00167EE6" w:rsidRPr="00B379FF" w:rsidRDefault="00167EE6" w:rsidP="006B0988">
            <w:pPr>
              <w:jc w:val="center"/>
              <w:rPr>
                <w:b/>
              </w:rPr>
            </w:pPr>
            <w:r w:rsidRPr="00B379FF">
              <w:rPr>
                <w:b/>
              </w:rPr>
              <w:t>D/F</w:t>
            </w:r>
          </w:p>
        </w:tc>
      </w:tr>
      <w:tr w:rsidR="00167EE6" w:rsidRPr="00B379FF" w14:paraId="4A0F0BC4" w14:textId="77777777" w:rsidTr="006B0988">
        <w:tc>
          <w:tcPr>
            <w:tcW w:w="1830" w:type="dxa"/>
          </w:tcPr>
          <w:p w14:paraId="39D4558E" w14:textId="77777777" w:rsidR="00167EE6" w:rsidRPr="00B379FF" w:rsidRDefault="00167EE6" w:rsidP="006B0988">
            <w:pPr>
              <w:rPr>
                <w:b/>
                <w:sz w:val="18"/>
              </w:rPr>
            </w:pPr>
            <w:r w:rsidRPr="00B379FF">
              <w:rPr>
                <w:b/>
                <w:sz w:val="18"/>
              </w:rPr>
              <w:t>Formatting</w:t>
            </w:r>
          </w:p>
        </w:tc>
        <w:tc>
          <w:tcPr>
            <w:tcW w:w="1741" w:type="dxa"/>
          </w:tcPr>
          <w:p w14:paraId="21E2F816" w14:textId="77777777" w:rsidR="00167EE6" w:rsidRPr="00167EE6" w:rsidRDefault="00167EE6" w:rsidP="006B0988">
            <w:pPr>
              <w:rPr>
                <w:sz w:val="24"/>
                <w:szCs w:val="24"/>
              </w:rPr>
            </w:pPr>
            <w:r w:rsidRPr="00167EE6">
              <w:rPr>
                <w:sz w:val="24"/>
                <w:szCs w:val="24"/>
              </w:rPr>
              <w:t>Essay is formatted correctly</w:t>
            </w:r>
          </w:p>
        </w:tc>
        <w:tc>
          <w:tcPr>
            <w:tcW w:w="1741" w:type="dxa"/>
          </w:tcPr>
          <w:p w14:paraId="1B54331E" w14:textId="77777777" w:rsidR="00167EE6" w:rsidRPr="00167EE6" w:rsidRDefault="00167EE6" w:rsidP="006B0988">
            <w:pPr>
              <w:rPr>
                <w:sz w:val="24"/>
                <w:szCs w:val="24"/>
              </w:rPr>
            </w:pPr>
            <w:r w:rsidRPr="00167EE6">
              <w:rPr>
                <w:sz w:val="24"/>
                <w:szCs w:val="24"/>
              </w:rPr>
              <w:t>Essay has minor formatting errors</w:t>
            </w:r>
          </w:p>
        </w:tc>
        <w:tc>
          <w:tcPr>
            <w:tcW w:w="1805" w:type="dxa"/>
          </w:tcPr>
          <w:p w14:paraId="0839D88C" w14:textId="77777777" w:rsidR="00167EE6" w:rsidRPr="00167EE6" w:rsidRDefault="00167EE6" w:rsidP="006B0988">
            <w:pPr>
              <w:rPr>
                <w:sz w:val="24"/>
                <w:szCs w:val="24"/>
              </w:rPr>
            </w:pPr>
            <w:r w:rsidRPr="00167EE6">
              <w:rPr>
                <w:sz w:val="24"/>
                <w:szCs w:val="24"/>
              </w:rPr>
              <w:t>Essay has significant formatting errors</w:t>
            </w:r>
          </w:p>
        </w:tc>
        <w:tc>
          <w:tcPr>
            <w:tcW w:w="1739" w:type="dxa"/>
          </w:tcPr>
          <w:p w14:paraId="2E3533C0" w14:textId="77777777" w:rsidR="00167EE6" w:rsidRPr="00167EE6" w:rsidRDefault="00167EE6" w:rsidP="006B0988">
            <w:pPr>
              <w:rPr>
                <w:sz w:val="24"/>
                <w:szCs w:val="24"/>
              </w:rPr>
            </w:pPr>
            <w:r w:rsidRPr="00167EE6">
              <w:rPr>
                <w:sz w:val="24"/>
                <w:szCs w:val="24"/>
              </w:rPr>
              <w:t>No attempt was made to format the essay correctly</w:t>
            </w:r>
          </w:p>
        </w:tc>
      </w:tr>
      <w:tr w:rsidR="00167EE6" w:rsidRPr="00B379FF" w14:paraId="6BB715EA" w14:textId="77777777" w:rsidTr="006B0988">
        <w:tc>
          <w:tcPr>
            <w:tcW w:w="1830" w:type="dxa"/>
          </w:tcPr>
          <w:p w14:paraId="3E432ED4" w14:textId="77777777" w:rsidR="00167EE6" w:rsidRPr="001E72EF" w:rsidRDefault="00167EE6" w:rsidP="006B0988">
            <w:pPr>
              <w:rPr>
                <w:b/>
                <w:sz w:val="28"/>
                <w:szCs w:val="28"/>
              </w:rPr>
            </w:pPr>
            <w:r w:rsidRPr="001E72EF">
              <w:rPr>
                <w:b/>
                <w:sz w:val="28"/>
                <w:szCs w:val="28"/>
              </w:rPr>
              <w:t>Grammar and Mechanics</w:t>
            </w:r>
          </w:p>
        </w:tc>
        <w:tc>
          <w:tcPr>
            <w:tcW w:w="1741" w:type="dxa"/>
          </w:tcPr>
          <w:p w14:paraId="32683F93" w14:textId="77777777" w:rsidR="00167EE6" w:rsidRPr="00167EE6" w:rsidRDefault="00167EE6" w:rsidP="006B0988">
            <w:pPr>
              <w:rPr>
                <w:sz w:val="24"/>
                <w:szCs w:val="24"/>
              </w:rPr>
            </w:pPr>
            <w:r w:rsidRPr="00167EE6">
              <w:rPr>
                <w:sz w:val="24"/>
                <w:szCs w:val="24"/>
              </w:rPr>
              <w:t>Clean and clear – very few errors, if any!</w:t>
            </w:r>
          </w:p>
        </w:tc>
        <w:tc>
          <w:tcPr>
            <w:tcW w:w="1741" w:type="dxa"/>
          </w:tcPr>
          <w:p w14:paraId="645BCBF5" w14:textId="77777777" w:rsidR="00167EE6" w:rsidRPr="00167EE6" w:rsidRDefault="00167EE6" w:rsidP="006B0988">
            <w:pPr>
              <w:rPr>
                <w:sz w:val="24"/>
                <w:szCs w:val="24"/>
              </w:rPr>
            </w:pPr>
            <w:r w:rsidRPr="00167EE6">
              <w:rPr>
                <w:sz w:val="24"/>
                <w:szCs w:val="24"/>
              </w:rPr>
              <w:t>Small errors that do not distract from the flow of the essay</w:t>
            </w:r>
          </w:p>
        </w:tc>
        <w:tc>
          <w:tcPr>
            <w:tcW w:w="1805" w:type="dxa"/>
          </w:tcPr>
          <w:p w14:paraId="30AC62E0" w14:textId="77777777" w:rsidR="00167EE6" w:rsidRPr="00167EE6" w:rsidRDefault="00167EE6" w:rsidP="006B0988">
            <w:pPr>
              <w:rPr>
                <w:sz w:val="24"/>
                <w:szCs w:val="24"/>
              </w:rPr>
            </w:pPr>
            <w:r w:rsidRPr="00167EE6">
              <w:rPr>
                <w:sz w:val="24"/>
                <w:szCs w:val="24"/>
              </w:rPr>
              <w:t xml:space="preserve">Significant number of errors  </w:t>
            </w:r>
          </w:p>
        </w:tc>
        <w:tc>
          <w:tcPr>
            <w:tcW w:w="1739" w:type="dxa"/>
          </w:tcPr>
          <w:p w14:paraId="605A024A" w14:textId="77777777" w:rsidR="00167EE6" w:rsidRPr="00167EE6" w:rsidRDefault="00167EE6" w:rsidP="006B0988">
            <w:pPr>
              <w:rPr>
                <w:sz w:val="24"/>
                <w:szCs w:val="24"/>
              </w:rPr>
            </w:pPr>
            <w:r w:rsidRPr="00167EE6">
              <w:rPr>
                <w:sz w:val="24"/>
                <w:szCs w:val="24"/>
              </w:rPr>
              <w:t>Little or no attempt made to edit the essay</w:t>
            </w:r>
          </w:p>
          <w:p w14:paraId="7816C5B1" w14:textId="77777777" w:rsidR="00167EE6" w:rsidRPr="00167EE6" w:rsidRDefault="00167EE6" w:rsidP="006B0988">
            <w:pPr>
              <w:rPr>
                <w:sz w:val="24"/>
                <w:szCs w:val="24"/>
              </w:rPr>
            </w:pPr>
          </w:p>
          <w:p w14:paraId="1CAB1E53" w14:textId="77777777" w:rsidR="00167EE6" w:rsidRPr="00167EE6" w:rsidRDefault="00167EE6" w:rsidP="006B0988">
            <w:pPr>
              <w:rPr>
                <w:sz w:val="24"/>
                <w:szCs w:val="24"/>
              </w:rPr>
            </w:pPr>
          </w:p>
        </w:tc>
      </w:tr>
      <w:tr w:rsidR="00167EE6" w:rsidRPr="00B379FF" w14:paraId="05ED61D6" w14:textId="77777777" w:rsidTr="006B0988">
        <w:tc>
          <w:tcPr>
            <w:tcW w:w="1830" w:type="dxa"/>
          </w:tcPr>
          <w:p w14:paraId="69D0A1F3" w14:textId="77777777" w:rsidR="00167EE6" w:rsidRPr="00B379FF" w:rsidRDefault="00167EE6" w:rsidP="006B0988">
            <w:pPr>
              <w:rPr>
                <w:b/>
                <w:sz w:val="32"/>
              </w:rPr>
            </w:pPr>
            <w:r w:rsidRPr="00B379FF">
              <w:rPr>
                <w:b/>
                <w:sz w:val="32"/>
              </w:rPr>
              <w:t>Tone, Style, and Diction</w:t>
            </w:r>
          </w:p>
        </w:tc>
        <w:tc>
          <w:tcPr>
            <w:tcW w:w="1741" w:type="dxa"/>
          </w:tcPr>
          <w:p w14:paraId="03E1CF82" w14:textId="77777777" w:rsidR="00167EE6" w:rsidRPr="00167EE6" w:rsidRDefault="00167EE6" w:rsidP="006B0988">
            <w:pPr>
              <w:rPr>
                <w:sz w:val="24"/>
                <w:szCs w:val="24"/>
              </w:rPr>
            </w:pPr>
            <w:r w:rsidRPr="00167EE6">
              <w:rPr>
                <w:sz w:val="24"/>
                <w:szCs w:val="24"/>
              </w:rPr>
              <w:t xml:space="preserve">Graceful prose is characterized by mature sentence variety and complexity; tone and style reflects an awareness of the purpose and audience of the specific assignment </w:t>
            </w:r>
          </w:p>
        </w:tc>
        <w:tc>
          <w:tcPr>
            <w:tcW w:w="1741" w:type="dxa"/>
          </w:tcPr>
          <w:p w14:paraId="08E254BE" w14:textId="77777777" w:rsidR="00167EE6" w:rsidRPr="00167EE6" w:rsidRDefault="00167EE6" w:rsidP="006B0988">
            <w:pPr>
              <w:rPr>
                <w:sz w:val="24"/>
                <w:szCs w:val="24"/>
              </w:rPr>
            </w:pPr>
            <w:r w:rsidRPr="00167EE6">
              <w:rPr>
                <w:sz w:val="24"/>
                <w:szCs w:val="24"/>
              </w:rPr>
              <w:t xml:space="preserve">Prose is clear but occasional wordiness or awkward phrasing is noted; tone and style generally reflects an awareness of the purpose and audience of the specific assignment </w:t>
            </w:r>
          </w:p>
        </w:tc>
        <w:tc>
          <w:tcPr>
            <w:tcW w:w="1805" w:type="dxa"/>
          </w:tcPr>
          <w:p w14:paraId="6DD9BE6F" w14:textId="77777777" w:rsidR="00167EE6" w:rsidRPr="00167EE6" w:rsidRDefault="00167EE6" w:rsidP="006B0988">
            <w:pPr>
              <w:rPr>
                <w:sz w:val="24"/>
                <w:szCs w:val="24"/>
              </w:rPr>
            </w:pPr>
            <w:r w:rsidRPr="00167EE6">
              <w:rPr>
                <w:sz w:val="24"/>
                <w:szCs w:val="24"/>
              </w:rPr>
              <w:t>Prose is marked by simple sentence structure; wordiness and awkwardness interferes with the communication of the writer’s idea; sense of purpose and audience is off</w:t>
            </w:r>
          </w:p>
          <w:p w14:paraId="556B981E" w14:textId="77777777" w:rsidR="00167EE6" w:rsidRPr="00167EE6" w:rsidRDefault="00167EE6" w:rsidP="006B0988">
            <w:pPr>
              <w:rPr>
                <w:sz w:val="24"/>
                <w:szCs w:val="24"/>
              </w:rPr>
            </w:pPr>
          </w:p>
          <w:p w14:paraId="1BB7910A" w14:textId="77777777" w:rsidR="00167EE6" w:rsidRPr="00167EE6" w:rsidRDefault="00167EE6" w:rsidP="006B0988">
            <w:pPr>
              <w:rPr>
                <w:sz w:val="24"/>
                <w:szCs w:val="24"/>
              </w:rPr>
            </w:pPr>
          </w:p>
        </w:tc>
        <w:tc>
          <w:tcPr>
            <w:tcW w:w="1739" w:type="dxa"/>
          </w:tcPr>
          <w:p w14:paraId="6C43F3D0" w14:textId="77777777" w:rsidR="00167EE6" w:rsidRPr="00167EE6" w:rsidRDefault="00167EE6" w:rsidP="006B0988">
            <w:pPr>
              <w:rPr>
                <w:sz w:val="24"/>
                <w:szCs w:val="24"/>
              </w:rPr>
            </w:pPr>
            <w:r w:rsidRPr="00167EE6">
              <w:rPr>
                <w:sz w:val="24"/>
                <w:szCs w:val="24"/>
              </w:rPr>
              <w:t>Prose is unintelligible at times; incorrect sense of purpose and audience</w:t>
            </w:r>
          </w:p>
        </w:tc>
      </w:tr>
      <w:tr w:rsidR="00167EE6" w:rsidRPr="00B379FF" w14:paraId="1D2B1D63" w14:textId="77777777" w:rsidTr="006B0988">
        <w:tc>
          <w:tcPr>
            <w:tcW w:w="1830" w:type="dxa"/>
          </w:tcPr>
          <w:p w14:paraId="7ECEF82D" w14:textId="77777777" w:rsidR="00167EE6" w:rsidRPr="00482B27" w:rsidRDefault="00167EE6" w:rsidP="006B0988">
            <w:pPr>
              <w:rPr>
                <w:b/>
                <w:sz w:val="40"/>
                <w:szCs w:val="40"/>
              </w:rPr>
            </w:pPr>
            <w:r w:rsidRPr="00482B27">
              <w:rPr>
                <w:b/>
                <w:sz w:val="40"/>
                <w:szCs w:val="40"/>
              </w:rPr>
              <w:t>Organization</w:t>
            </w:r>
          </w:p>
        </w:tc>
        <w:tc>
          <w:tcPr>
            <w:tcW w:w="1741" w:type="dxa"/>
          </w:tcPr>
          <w:p w14:paraId="6513C158" w14:textId="77777777" w:rsidR="00167EE6" w:rsidRPr="00167EE6" w:rsidRDefault="00167EE6" w:rsidP="006B0988">
            <w:pPr>
              <w:rPr>
                <w:sz w:val="24"/>
                <w:szCs w:val="24"/>
              </w:rPr>
            </w:pPr>
            <w:r w:rsidRPr="00167EE6">
              <w:rPr>
                <w:sz w:val="24"/>
                <w:szCs w:val="24"/>
              </w:rPr>
              <w:t xml:space="preserve">Essay is carefully and strategically structured; develops ideas across and between both texts; evidence and analysis are thoughtfully layered </w:t>
            </w:r>
          </w:p>
        </w:tc>
        <w:tc>
          <w:tcPr>
            <w:tcW w:w="1741" w:type="dxa"/>
          </w:tcPr>
          <w:p w14:paraId="41ED357E" w14:textId="77777777" w:rsidR="00167EE6" w:rsidRPr="00167EE6" w:rsidRDefault="00167EE6" w:rsidP="006B0988">
            <w:pPr>
              <w:rPr>
                <w:sz w:val="24"/>
                <w:szCs w:val="24"/>
              </w:rPr>
            </w:pPr>
            <w:r w:rsidRPr="00167EE6">
              <w:rPr>
                <w:sz w:val="24"/>
                <w:szCs w:val="24"/>
              </w:rPr>
              <w:t xml:space="preserve">Essay is carefully organized and generally creates clear connections between thesis and evidence </w:t>
            </w:r>
          </w:p>
        </w:tc>
        <w:tc>
          <w:tcPr>
            <w:tcW w:w="1805" w:type="dxa"/>
          </w:tcPr>
          <w:p w14:paraId="442A0B86" w14:textId="77777777" w:rsidR="00167EE6" w:rsidRPr="00167EE6" w:rsidRDefault="00167EE6" w:rsidP="006B0988">
            <w:pPr>
              <w:rPr>
                <w:sz w:val="24"/>
                <w:szCs w:val="24"/>
              </w:rPr>
            </w:pPr>
            <w:r w:rsidRPr="00167EE6">
              <w:rPr>
                <w:sz w:val="24"/>
                <w:szCs w:val="24"/>
              </w:rPr>
              <w:t>Texts are considered one after another OR more frequent moments of disconnect between thesis and evidence</w:t>
            </w:r>
          </w:p>
        </w:tc>
        <w:tc>
          <w:tcPr>
            <w:tcW w:w="1739" w:type="dxa"/>
          </w:tcPr>
          <w:p w14:paraId="1C08EAF9" w14:textId="77777777" w:rsidR="00167EE6" w:rsidRPr="00167EE6" w:rsidRDefault="00167EE6" w:rsidP="006B0988">
            <w:pPr>
              <w:rPr>
                <w:sz w:val="24"/>
                <w:szCs w:val="24"/>
              </w:rPr>
            </w:pPr>
            <w:r w:rsidRPr="00167EE6">
              <w:rPr>
                <w:sz w:val="24"/>
                <w:szCs w:val="24"/>
              </w:rPr>
              <w:t>No clear sense of overall structure or significant disconnect between thesis and evidence</w:t>
            </w:r>
          </w:p>
        </w:tc>
      </w:tr>
      <w:tr w:rsidR="00167EE6" w:rsidRPr="00B379FF" w14:paraId="6DA926D2" w14:textId="77777777" w:rsidTr="006B0988">
        <w:tc>
          <w:tcPr>
            <w:tcW w:w="1830" w:type="dxa"/>
          </w:tcPr>
          <w:p w14:paraId="1A132B05" w14:textId="77777777" w:rsidR="00167EE6" w:rsidRPr="00B379FF" w:rsidRDefault="00167EE6" w:rsidP="006B0988">
            <w:pPr>
              <w:rPr>
                <w:b/>
                <w:sz w:val="48"/>
              </w:rPr>
            </w:pPr>
            <w:r>
              <w:rPr>
                <w:b/>
                <w:sz w:val="48"/>
              </w:rPr>
              <w:t>Evidence</w:t>
            </w:r>
          </w:p>
        </w:tc>
        <w:tc>
          <w:tcPr>
            <w:tcW w:w="1741" w:type="dxa"/>
          </w:tcPr>
          <w:p w14:paraId="6C66204D" w14:textId="77777777" w:rsidR="00167EE6" w:rsidRPr="00167EE6" w:rsidRDefault="00167EE6" w:rsidP="006B0988">
            <w:pPr>
              <w:rPr>
                <w:sz w:val="24"/>
                <w:szCs w:val="24"/>
              </w:rPr>
            </w:pPr>
            <w:r w:rsidRPr="00167EE6">
              <w:rPr>
                <w:sz w:val="24"/>
                <w:szCs w:val="24"/>
              </w:rPr>
              <w:t xml:space="preserve">Carefully introduces and discusses relevant rhetorical strategies and specific moments from the text </w:t>
            </w:r>
          </w:p>
        </w:tc>
        <w:tc>
          <w:tcPr>
            <w:tcW w:w="1741" w:type="dxa"/>
          </w:tcPr>
          <w:p w14:paraId="24F220BC" w14:textId="77777777" w:rsidR="00167EE6" w:rsidRPr="00167EE6" w:rsidRDefault="00167EE6" w:rsidP="006B0988">
            <w:pPr>
              <w:rPr>
                <w:sz w:val="24"/>
                <w:szCs w:val="24"/>
              </w:rPr>
            </w:pPr>
            <w:r w:rsidRPr="00167EE6">
              <w:rPr>
                <w:sz w:val="24"/>
                <w:szCs w:val="24"/>
              </w:rPr>
              <w:t>Evidence is generally introduced and discussed in a way that is relevant and effectively supports the thesis</w:t>
            </w:r>
          </w:p>
        </w:tc>
        <w:tc>
          <w:tcPr>
            <w:tcW w:w="1805" w:type="dxa"/>
          </w:tcPr>
          <w:p w14:paraId="77DEA263" w14:textId="77777777" w:rsidR="00167EE6" w:rsidRPr="00167EE6" w:rsidRDefault="00167EE6" w:rsidP="006B0988">
            <w:pPr>
              <w:rPr>
                <w:sz w:val="24"/>
                <w:szCs w:val="24"/>
              </w:rPr>
            </w:pPr>
            <w:r w:rsidRPr="00167EE6">
              <w:rPr>
                <w:sz w:val="24"/>
                <w:szCs w:val="24"/>
              </w:rPr>
              <w:t>Too much or too little evidence; more summary than necessary</w:t>
            </w:r>
          </w:p>
        </w:tc>
        <w:tc>
          <w:tcPr>
            <w:tcW w:w="1739" w:type="dxa"/>
          </w:tcPr>
          <w:p w14:paraId="3308A4DB" w14:textId="77777777" w:rsidR="00167EE6" w:rsidRPr="00167EE6" w:rsidRDefault="00167EE6" w:rsidP="006B0988">
            <w:pPr>
              <w:rPr>
                <w:sz w:val="24"/>
                <w:szCs w:val="24"/>
              </w:rPr>
            </w:pPr>
            <w:r w:rsidRPr="00167EE6">
              <w:rPr>
                <w:sz w:val="24"/>
                <w:szCs w:val="24"/>
              </w:rPr>
              <w:t>Evidence is not relevant or not accurately described</w:t>
            </w:r>
          </w:p>
        </w:tc>
      </w:tr>
      <w:tr w:rsidR="00167EE6" w:rsidRPr="00B379FF" w14:paraId="7786AC48" w14:textId="77777777" w:rsidTr="006B0988">
        <w:tc>
          <w:tcPr>
            <w:tcW w:w="1830" w:type="dxa"/>
          </w:tcPr>
          <w:p w14:paraId="0D432826" w14:textId="77777777" w:rsidR="00167EE6" w:rsidRPr="00B379FF" w:rsidRDefault="00167EE6" w:rsidP="006B0988">
            <w:pPr>
              <w:rPr>
                <w:b/>
                <w:sz w:val="48"/>
              </w:rPr>
            </w:pPr>
            <w:r w:rsidRPr="00B379FF">
              <w:rPr>
                <w:b/>
                <w:sz w:val="48"/>
              </w:rPr>
              <w:t>Rigor of Inquiry</w:t>
            </w:r>
          </w:p>
        </w:tc>
        <w:tc>
          <w:tcPr>
            <w:tcW w:w="1741" w:type="dxa"/>
          </w:tcPr>
          <w:p w14:paraId="6467F5F8" w14:textId="77777777" w:rsidR="00167EE6" w:rsidRPr="00167EE6" w:rsidRDefault="00167EE6" w:rsidP="006B0988">
            <w:pPr>
              <w:rPr>
                <w:sz w:val="24"/>
                <w:szCs w:val="24"/>
              </w:rPr>
            </w:pPr>
            <w:r w:rsidRPr="00167EE6">
              <w:rPr>
                <w:sz w:val="24"/>
                <w:szCs w:val="24"/>
              </w:rPr>
              <w:t>Essay reflects deep, careful, and creative reflection on the topic(s) at hand</w:t>
            </w:r>
          </w:p>
        </w:tc>
        <w:tc>
          <w:tcPr>
            <w:tcW w:w="1741" w:type="dxa"/>
          </w:tcPr>
          <w:p w14:paraId="035425D5" w14:textId="77777777" w:rsidR="00167EE6" w:rsidRPr="00167EE6" w:rsidRDefault="00167EE6" w:rsidP="006B0988">
            <w:pPr>
              <w:rPr>
                <w:sz w:val="24"/>
                <w:szCs w:val="24"/>
              </w:rPr>
            </w:pPr>
            <w:r w:rsidRPr="00167EE6">
              <w:rPr>
                <w:sz w:val="24"/>
                <w:szCs w:val="24"/>
              </w:rPr>
              <w:t>Essay reflects careful reflection on the topic(s) at hand</w:t>
            </w:r>
          </w:p>
        </w:tc>
        <w:tc>
          <w:tcPr>
            <w:tcW w:w="1805" w:type="dxa"/>
          </w:tcPr>
          <w:p w14:paraId="4E3BFDB9" w14:textId="77777777" w:rsidR="00167EE6" w:rsidRPr="00167EE6" w:rsidRDefault="00167EE6" w:rsidP="006B0988">
            <w:pPr>
              <w:rPr>
                <w:sz w:val="24"/>
                <w:szCs w:val="24"/>
              </w:rPr>
            </w:pPr>
            <w:r w:rsidRPr="00167EE6">
              <w:rPr>
                <w:sz w:val="24"/>
                <w:szCs w:val="24"/>
              </w:rPr>
              <w:t>More summary than analysis; analysis does not go beyond surface observations</w:t>
            </w:r>
          </w:p>
        </w:tc>
        <w:tc>
          <w:tcPr>
            <w:tcW w:w="1739" w:type="dxa"/>
          </w:tcPr>
          <w:p w14:paraId="6E817587" w14:textId="77777777" w:rsidR="00167EE6" w:rsidRPr="00167EE6" w:rsidRDefault="00167EE6" w:rsidP="006B0988">
            <w:pPr>
              <w:rPr>
                <w:sz w:val="24"/>
                <w:szCs w:val="24"/>
              </w:rPr>
            </w:pPr>
            <w:r w:rsidRPr="00167EE6">
              <w:rPr>
                <w:sz w:val="24"/>
                <w:szCs w:val="24"/>
              </w:rPr>
              <w:t>Little or no attempt is made to explore the topic</w:t>
            </w:r>
          </w:p>
        </w:tc>
      </w:tr>
    </w:tbl>
    <w:p w14:paraId="048C4A42" w14:textId="77777777" w:rsidR="00167EE6" w:rsidRPr="00D76645" w:rsidRDefault="00167EE6" w:rsidP="00C669E4">
      <w:pPr>
        <w:rPr>
          <w:sz w:val="24"/>
          <w:szCs w:val="24"/>
        </w:rPr>
      </w:pPr>
    </w:p>
    <w:p w14:paraId="15098272" w14:textId="77777777" w:rsidR="00D76645" w:rsidRPr="00D76645" w:rsidRDefault="00D76645" w:rsidP="00C669E4">
      <w:pPr>
        <w:rPr>
          <w:sz w:val="24"/>
          <w:szCs w:val="24"/>
        </w:rPr>
      </w:pPr>
    </w:p>
    <w:p w14:paraId="28DE194C" w14:textId="77777777" w:rsidR="00D76645" w:rsidRPr="00D76645" w:rsidRDefault="00D76645" w:rsidP="00C669E4">
      <w:pPr>
        <w:rPr>
          <w:sz w:val="24"/>
          <w:szCs w:val="24"/>
        </w:rPr>
      </w:pPr>
    </w:p>
    <w:p w14:paraId="6B7D2FD4" w14:textId="77777777" w:rsidR="00C669E4" w:rsidRPr="00D76645" w:rsidRDefault="00C669E4">
      <w:pPr>
        <w:rPr>
          <w:sz w:val="24"/>
          <w:szCs w:val="24"/>
        </w:rPr>
      </w:pPr>
    </w:p>
    <w:sectPr w:rsidR="00C669E4" w:rsidRPr="00D76645"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E4"/>
    <w:rsid w:val="00167EE6"/>
    <w:rsid w:val="004B09DA"/>
    <w:rsid w:val="00592675"/>
    <w:rsid w:val="009D5243"/>
    <w:rsid w:val="00AB7F29"/>
    <w:rsid w:val="00C56E9D"/>
    <w:rsid w:val="00C669E4"/>
    <w:rsid w:val="00D76645"/>
    <w:rsid w:val="00F3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31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714</Words>
  <Characters>4075</Characters>
  <Application>Microsoft Macintosh Word</Application>
  <DocSecurity>0</DocSecurity>
  <Lines>33</Lines>
  <Paragraphs>9</Paragraphs>
  <ScaleCrop>false</ScaleCrop>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2017-01-25T19:18:00Z</dcterms:created>
  <dcterms:modified xsi:type="dcterms:W3CDTF">2017-01-25T20:30:00Z</dcterms:modified>
</cp:coreProperties>
</file>