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16247" w14:textId="77777777" w:rsidR="00FD4CAB" w:rsidRDefault="00D93F48">
      <w:pPr>
        <w:rPr>
          <w:rFonts w:ascii="Garamond" w:hAnsi="Garamond"/>
          <w:sz w:val="26"/>
          <w:szCs w:val="26"/>
        </w:rPr>
      </w:pPr>
      <w:r>
        <w:rPr>
          <w:rFonts w:ascii="Garamond" w:hAnsi="Garamond"/>
          <w:sz w:val="26"/>
          <w:szCs w:val="26"/>
        </w:rPr>
        <w:t>English 9</w:t>
      </w:r>
    </w:p>
    <w:p w14:paraId="32741310" w14:textId="77777777" w:rsidR="00D93F48" w:rsidRDefault="00D93F48">
      <w:pPr>
        <w:rPr>
          <w:rFonts w:ascii="Garamond" w:hAnsi="Garamond"/>
          <w:b/>
          <w:sz w:val="26"/>
          <w:szCs w:val="26"/>
        </w:rPr>
      </w:pPr>
      <w:r>
        <w:rPr>
          <w:rFonts w:ascii="Garamond" w:hAnsi="Garamond"/>
          <w:b/>
          <w:sz w:val="26"/>
          <w:szCs w:val="26"/>
        </w:rPr>
        <w:t>Poetry Portfolio Project</w:t>
      </w:r>
    </w:p>
    <w:p w14:paraId="2A0C1B6A" w14:textId="77777777" w:rsidR="00D93F48" w:rsidRDefault="00D93F48">
      <w:pPr>
        <w:rPr>
          <w:rFonts w:ascii="Garamond" w:hAnsi="Garamond"/>
          <w:b/>
          <w:sz w:val="26"/>
          <w:szCs w:val="26"/>
        </w:rPr>
      </w:pPr>
    </w:p>
    <w:p w14:paraId="2D8479BD" w14:textId="77777777" w:rsidR="00D93F48" w:rsidRDefault="00D93F48">
      <w:pPr>
        <w:rPr>
          <w:rFonts w:ascii="Garamond" w:hAnsi="Garamond"/>
          <w:sz w:val="26"/>
          <w:szCs w:val="26"/>
        </w:rPr>
      </w:pPr>
      <w:r>
        <w:rPr>
          <w:rFonts w:ascii="Garamond" w:hAnsi="Garamond"/>
          <w:sz w:val="26"/>
          <w:szCs w:val="26"/>
        </w:rPr>
        <w:t xml:space="preserve">Now that you have read a selection of poems and written some of your own original poems, it is time to </w:t>
      </w:r>
      <w:r>
        <w:rPr>
          <w:rFonts w:ascii="Garamond" w:hAnsi="Garamond"/>
          <w:b/>
          <w:sz w:val="26"/>
          <w:szCs w:val="26"/>
        </w:rPr>
        <w:t>choose</w:t>
      </w:r>
      <w:r>
        <w:rPr>
          <w:rFonts w:ascii="Garamond" w:hAnsi="Garamond"/>
          <w:sz w:val="26"/>
          <w:szCs w:val="26"/>
        </w:rPr>
        <w:t xml:space="preserve"> your favorite poems, </w:t>
      </w:r>
      <w:r>
        <w:rPr>
          <w:rFonts w:ascii="Garamond" w:hAnsi="Garamond"/>
          <w:b/>
          <w:sz w:val="26"/>
          <w:szCs w:val="26"/>
        </w:rPr>
        <w:t>revise</w:t>
      </w:r>
      <w:r>
        <w:rPr>
          <w:rFonts w:ascii="Garamond" w:hAnsi="Garamond"/>
          <w:sz w:val="26"/>
          <w:szCs w:val="26"/>
        </w:rPr>
        <w:t xml:space="preserve"> them, </w:t>
      </w:r>
      <w:r>
        <w:rPr>
          <w:rFonts w:ascii="Garamond" w:hAnsi="Garamond"/>
          <w:b/>
          <w:sz w:val="26"/>
          <w:szCs w:val="26"/>
        </w:rPr>
        <w:t xml:space="preserve">type </w:t>
      </w:r>
      <w:r>
        <w:rPr>
          <w:rFonts w:ascii="Garamond" w:hAnsi="Garamond"/>
          <w:sz w:val="26"/>
          <w:szCs w:val="26"/>
        </w:rPr>
        <w:t xml:space="preserve">final copies, and </w:t>
      </w:r>
      <w:r>
        <w:rPr>
          <w:rFonts w:ascii="Garamond" w:hAnsi="Garamond"/>
          <w:b/>
          <w:sz w:val="26"/>
          <w:szCs w:val="26"/>
        </w:rPr>
        <w:t>write</w:t>
      </w:r>
      <w:r>
        <w:rPr>
          <w:rFonts w:ascii="Garamond" w:hAnsi="Garamond"/>
          <w:sz w:val="26"/>
          <w:szCs w:val="26"/>
        </w:rPr>
        <w:t xml:space="preserve"> a prose account that explains this process to me.  You will turn all of these items in for one grade.  </w:t>
      </w:r>
    </w:p>
    <w:p w14:paraId="4E3F2565" w14:textId="77777777" w:rsidR="00D93F48" w:rsidRDefault="00D93F48">
      <w:pPr>
        <w:rPr>
          <w:rFonts w:ascii="Garamond" w:hAnsi="Garamond"/>
          <w:sz w:val="26"/>
          <w:szCs w:val="26"/>
        </w:rPr>
      </w:pPr>
    </w:p>
    <w:p w14:paraId="678A7672" w14:textId="77777777" w:rsidR="00D93F48" w:rsidRDefault="00D93F48">
      <w:pPr>
        <w:rPr>
          <w:rFonts w:ascii="Garamond" w:hAnsi="Garamond"/>
          <w:sz w:val="26"/>
          <w:szCs w:val="26"/>
        </w:rPr>
      </w:pPr>
      <w:r>
        <w:rPr>
          <w:rFonts w:ascii="Garamond" w:hAnsi="Garamond"/>
          <w:sz w:val="26"/>
          <w:szCs w:val="26"/>
        </w:rPr>
        <w:t xml:space="preserve">Follow these steps: </w:t>
      </w:r>
    </w:p>
    <w:p w14:paraId="45EEDCB0" w14:textId="77777777" w:rsidR="00D93F48" w:rsidRDefault="00D93F48">
      <w:pPr>
        <w:rPr>
          <w:rFonts w:ascii="Garamond" w:hAnsi="Garamond"/>
          <w:sz w:val="26"/>
          <w:szCs w:val="26"/>
        </w:rPr>
      </w:pPr>
    </w:p>
    <w:p w14:paraId="77952DA4" w14:textId="77777777" w:rsidR="00D93F48" w:rsidRPr="00D93F48" w:rsidRDefault="00D93F48" w:rsidP="00D93F48">
      <w:pPr>
        <w:pStyle w:val="ListParagraph"/>
        <w:numPr>
          <w:ilvl w:val="0"/>
          <w:numId w:val="1"/>
        </w:numPr>
        <w:rPr>
          <w:rFonts w:ascii="Garamond" w:hAnsi="Garamond"/>
          <w:sz w:val="26"/>
          <w:szCs w:val="26"/>
        </w:rPr>
      </w:pPr>
      <w:r w:rsidRPr="00D93F48">
        <w:rPr>
          <w:rFonts w:ascii="Garamond" w:hAnsi="Garamond"/>
          <w:sz w:val="26"/>
          <w:szCs w:val="26"/>
        </w:rPr>
        <w:t xml:space="preserve">Choose </w:t>
      </w:r>
      <w:r w:rsidR="00FB4198">
        <w:rPr>
          <w:rFonts w:ascii="Garamond" w:hAnsi="Garamond"/>
          <w:b/>
          <w:sz w:val="26"/>
          <w:szCs w:val="26"/>
        </w:rPr>
        <w:t>four</w:t>
      </w:r>
      <w:r w:rsidRPr="00D93F48">
        <w:rPr>
          <w:rFonts w:ascii="Garamond" w:hAnsi="Garamond"/>
          <w:sz w:val="26"/>
          <w:szCs w:val="26"/>
        </w:rPr>
        <w:t xml:space="preserve"> of your poems. The assignments, corresponding poems, and focus elements are listed below.  </w:t>
      </w:r>
    </w:p>
    <w:p w14:paraId="3104E763" w14:textId="77777777" w:rsidR="00D93F48" w:rsidRDefault="00D93F48" w:rsidP="00D93F48">
      <w:pPr>
        <w:rPr>
          <w:rFonts w:ascii="Garamond" w:hAnsi="Garamond"/>
          <w:sz w:val="26"/>
          <w:szCs w:val="26"/>
        </w:rPr>
      </w:pPr>
    </w:p>
    <w:tbl>
      <w:tblPr>
        <w:tblStyle w:val="TableGrid"/>
        <w:tblW w:w="0" w:type="auto"/>
        <w:tblLayout w:type="fixed"/>
        <w:tblLook w:val="04A0" w:firstRow="1" w:lastRow="0" w:firstColumn="1" w:lastColumn="0" w:noHBand="0" w:noVBand="1"/>
      </w:tblPr>
      <w:tblGrid>
        <w:gridCol w:w="378"/>
        <w:gridCol w:w="4140"/>
        <w:gridCol w:w="1890"/>
        <w:gridCol w:w="1350"/>
        <w:gridCol w:w="1818"/>
      </w:tblGrid>
      <w:tr w:rsidR="00D93F48" w:rsidRPr="00FB4198" w14:paraId="079B57DD" w14:textId="77777777" w:rsidTr="00D93F48">
        <w:tc>
          <w:tcPr>
            <w:tcW w:w="378" w:type="dxa"/>
          </w:tcPr>
          <w:p w14:paraId="242D8FB7" w14:textId="77777777" w:rsidR="00D93F48" w:rsidRPr="00FB4198" w:rsidRDefault="00D93F48" w:rsidP="00D93F48">
            <w:pPr>
              <w:rPr>
                <w:rFonts w:ascii="Garamond" w:hAnsi="Garamond"/>
              </w:rPr>
            </w:pPr>
          </w:p>
        </w:tc>
        <w:tc>
          <w:tcPr>
            <w:tcW w:w="4140" w:type="dxa"/>
          </w:tcPr>
          <w:p w14:paraId="02EF35A7" w14:textId="77777777" w:rsidR="00D93F48" w:rsidRPr="00FB4198" w:rsidRDefault="00D93F48" w:rsidP="00D93F48">
            <w:pPr>
              <w:rPr>
                <w:rFonts w:ascii="Garamond" w:hAnsi="Garamond"/>
              </w:rPr>
            </w:pPr>
            <w:r w:rsidRPr="00FB4198">
              <w:rPr>
                <w:rFonts w:ascii="Garamond" w:hAnsi="Garamond"/>
              </w:rPr>
              <w:t>Assignment</w:t>
            </w:r>
          </w:p>
        </w:tc>
        <w:tc>
          <w:tcPr>
            <w:tcW w:w="1890" w:type="dxa"/>
          </w:tcPr>
          <w:p w14:paraId="2DE9F6CD" w14:textId="77777777" w:rsidR="00D93F48" w:rsidRPr="00FB4198" w:rsidRDefault="00D93F48" w:rsidP="00D93F48">
            <w:pPr>
              <w:rPr>
                <w:rFonts w:ascii="Garamond" w:hAnsi="Garamond"/>
              </w:rPr>
            </w:pPr>
            <w:r w:rsidRPr="00FB4198">
              <w:rPr>
                <w:rFonts w:ascii="Garamond" w:hAnsi="Garamond"/>
              </w:rPr>
              <w:t>Corresponding Poem</w:t>
            </w:r>
          </w:p>
        </w:tc>
        <w:tc>
          <w:tcPr>
            <w:tcW w:w="1350" w:type="dxa"/>
          </w:tcPr>
          <w:p w14:paraId="03ADD39F" w14:textId="77777777" w:rsidR="00D93F48" w:rsidRPr="00FB4198" w:rsidRDefault="00D93F48" w:rsidP="00D93F48">
            <w:pPr>
              <w:rPr>
                <w:rFonts w:ascii="Garamond" w:hAnsi="Garamond"/>
              </w:rPr>
            </w:pPr>
            <w:r w:rsidRPr="00FB4198">
              <w:rPr>
                <w:rFonts w:ascii="Garamond" w:hAnsi="Garamond"/>
              </w:rPr>
              <w:t>Focus elements</w:t>
            </w:r>
          </w:p>
        </w:tc>
        <w:tc>
          <w:tcPr>
            <w:tcW w:w="1818" w:type="dxa"/>
          </w:tcPr>
          <w:p w14:paraId="3E9C2745" w14:textId="77777777" w:rsidR="00D93F48" w:rsidRPr="00FB4198" w:rsidRDefault="00D93F48" w:rsidP="00D93F48">
            <w:pPr>
              <w:rPr>
                <w:rFonts w:ascii="Garamond" w:hAnsi="Garamond"/>
              </w:rPr>
            </w:pPr>
            <w:r w:rsidRPr="00FB4198">
              <w:rPr>
                <w:rFonts w:ascii="Garamond" w:hAnsi="Garamond"/>
              </w:rPr>
              <w:t>Title / topic of your poem</w:t>
            </w:r>
          </w:p>
        </w:tc>
      </w:tr>
      <w:tr w:rsidR="00D93F48" w:rsidRPr="00FB4198" w14:paraId="511F49C3" w14:textId="77777777" w:rsidTr="00D93F48">
        <w:tc>
          <w:tcPr>
            <w:tcW w:w="378" w:type="dxa"/>
          </w:tcPr>
          <w:p w14:paraId="6D866BEF" w14:textId="77777777" w:rsidR="00D93F48" w:rsidRPr="00FB4198" w:rsidRDefault="00D93F48" w:rsidP="00D93F48">
            <w:pPr>
              <w:rPr>
                <w:rFonts w:ascii="Garamond" w:hAnsi="Garamond"/>
              </w:rPr>
            </w:pPr>
            <w:r w:rsidRPr="00FB4198">
              <w:rPr>
                <w:rFonts w:ascii="Garamond" w:hAnsi="Garamond"/>
              </w:rPr>
              <w:t>1</w:t>
            </w:r>
          </w:p>
        </w:tc>
        <w:tc>
          <w:tcPr>
            <w:tcW w:w="4140" w:type="dxa"/>
          </w:tcPr>
          <w:p w14:paraId="58E7A7EF" w14:textId="77777777" w:rsidR="00D93F48" w:rsidRPr="00FB4198" w:rsidRDefault="00D93F48" w:rsidP="00D93F48">
            <w:pPr>
              <w:rPr>
                <w:rFonts w:ascii="Garamond" w:hAnsi="Garamond"/>
              </w:rPr>
            </w:pPr>
            <w:r w:rsidRPr="00FB4198">
              <w:rPr>
                <w:rFonts w:ascii="Garamond" w:hAnsi="Garamond"/>
              </w:rPr>
              <w:t>Metaphor (riddle) poem –</w:t>
            </w:r>
            <w:r w:rsidR="00D65B35">
              <w:rPr>
                <w:rFonts w:ascii="Garamond" w:hAnsi="Garamond"/>
              </w:rPr>
              <w:t xml:space="preserve"> T</w:t>
            </w:r>
            <w:r w:rsidRPr="00FB4198">
              <w:rPr>
                <w:rFonts w:ascii="Garamond" w:hAnsi="Garamond"/>
              </w:rPr>
              <w:t xml:space="preserve">ell your reader something about yourself. Use clues like Plath does to help your reader unlock them meaning without coming out and telling them directly. </w:t>
            </w:r>
          </w:p>
        </w:tc>
        <w:tc>
          <w:tcPr>
            <w:tcW w:w="1890" w:type="dxa"/>
          </w:tcPr>
          <w:p w14:paraId="4A225C42" w14:textId="77777777" w:rsidR="00D93F48" w:rsidRPr="00FB4198" w:rsidRDefault="00D93F48" w:rsidP="00D93F48">
            <w:pPr>
              <w:rPr>
                <w:rFonts w:ascii="Garamond" w:hAnsi="Garamond"/>
              </w:rPr>
            </w:pPr>
            <w:r w:rsidRPr="00FB4198">
              <w:rPr>
                <w:rFonts w:ascii="Garamond" w:hAnsi="Garamond"/>
              </w:rPr>
              <w:t>“Metaphors” by Sylvia Plath</w:t>
            </w:r>
          </w:p>
        </w:tc>
        <w:tc>
          <w:tcPr>
            <w:tcW w:w="1350" w:type="dxa"/>
          </w:tcPr>
          <w:p w14:paraId="233A210D" w14:textId="77777777" w:rsidR="00D93F48" w:rsidRPr="00FB4198" w:rsidRDefault="00D93F48" w:rsidP="00D93F48">
            <w:pPr>
              <w:rPr>
                <w:rFonts w:ascii="Garamond" w:hAnsi="Garamond"/>
              </w:rPr>
            </w:pPr>
            <w:r w:rsidRPr="00FB4198">
              <w:rPr>
                <w:rFonts w:ascii="Garamond" w:hAnsi="Garamond"/>
              </w:rPr>
              <w:t>metaphor</w:t>
            </w:r>
          </w:p>
        </w:tc>
        <w:tc>
          <w:tcPr>
            <w:tcW w:w="1818" w:type="dxa"/>
          </w:tcPr>
          <w:p w14:paraId="0812B7BC" w14:textId="77777777" w:rsidR="00D93F48" w:rsidRPr="00FB4198" w:rsidRDefault="00D93F48" w:rsidP="00D93F48">
            <w:pPr>
              <w:rPr>
                <w:rFonts w:ascii="Garamond" w:hAnsi="Garamond"/>
              </w:rPr>
            </w:pPr>
          </w:p>
        </w:tc>
      </w:tr>
      <w:tr w:rsidR="00D93F48" w:rsidRPr="00FB4198" w14:paraId="5C70FE35" w14:textId="77777777" w:rsidTr="00D93F48">
        <w:tc>
          <w:tcPr>
            <w:tcW w:w="378" w:type="dxa"/>
          </w:tcPr>
          <w:p w14:paraId="385DACF6" w14:textId="77777777" w:rsidR="00D93F48" w:rsidRPr="00FB4198" w:rsidRDefault="00D93F48" w:rsidP="00D93F48">
            <w:pPr>
              <w:rPr>
                <w:rFonts w:ascii="Garamond" w:hAnsi="Garamond"/>
              </w:rPr>
            </w:pPr>
            <w:r w:rsidRPr="00FB4198">
              <w:rPr>
                <w:rFonts w:ascii="Garamond" w:hAnsi="Garamond"/>
              </w:rPr>
              <w:t>2</w:t>
            </w:r>
          </w:p>
        </w:tc>
        <w:tc>
          <w:tcPr>
            <w:tcW w:w="4140" w:type="dxa"/>
          </w:tcPr>
          <w:p w14:paraId="7CC11B27" w14:textId="77777777" w:rsidR="00D93F48" w:rsidRPr="00FB4198" w:rsidRDefault="00D93F48" w:rsidP="00D93F48">
            <w:pPr>
              <w:rPr>
                <w:rFonts w:ascii="Garamond" w:hAnsi="Garamond"/>
              </w:rPr>
            </w:pPr>
            <w:r w:rsidRPr="00FB4198">
              <w:rPr>
                <w:rFonts w:ascii="Garamond" w:hAnsi="Garamond"/>
              </w:rPr>
              <w:t xml:space="preserve">Simile / Metaphor poem – pick a simile or metaphor that you wrote and construct a poem around it. </w:t>
            </w:r>
          </w:p>
        </w:tc>
        <w:tc>
          <w:tcPr>
            <w:tcW w:w="1890" w:type="dxa"/>
          </w:tcPr>
          <w:p w14:paraId="173B9371" w14:textId="77777777" w:rsidR="00D93F48" w:rsidRPr="00FB4198" w:rsidRDefault="00D93F48" w:rsidP="00D93F48">
            <w:pPr>
              <w:rPr>
                <w:rFonts w:ascii="Garamond" w:hAnsi="Garamond"/>
              </w:rPr>
            </w:pPr>
            <w:r w:rsidRPr="00FB4198">
              <w:rPr>
                <w:rFonts w:ascii="Garamond" w:hAnsi="Garamond"/>
              </w:rPr>
              <w:t>“The Fish” by Elizabeth Bishop</w:t>
            </w:r>
          </w:p>
        </w:tc>
        <w:tc>
          <w:tcPr>
            <w:tcW w:w="1350" w:type="dxa"/>
          </w:tcPr>
          <w:p w14:paraId="63941BA8" w14:textId="77777777" w:rsidR="00D93F48" w:rsidRPr="00FB4198" w:rsidRDefault="00D93F48" w:rsidP="00D93F48">
            <w:pPr>
              <w:rPr>
                <w:rFonts w:ascii="Garamond" w:hAnsi="Garamond"/>
              </w:rPr>
            </w:pPr>
            <w:r w:rsidRPr="00FB4198">
              <w:rPr>
                <w:rFonts w:ascii="Garamond" w:hAnsi="Garamond"/>
              </w:rPr>
              <w:t>metaphor,</w:t>
            </w:r>
          </w:p>
          <w:p w14:paraId="43F5F26B" w14:textId="77777777" w:rsidR="00D93F48" w:rsidRPr="00FB4198" w:rsidRDefault="00D93F48" w:rsidP="00D93F48">
            <w:pPr>
              <w:rPr>
                <w:rFonts w:ascii="Garamond" w:hAnsi="Garamond"/>
              </w:rPr>
            </w:pPr>
            <w:r w:rsidRPr="00FB4198">
              <w:rPr>
                <w:rFonts w:ascii="Garamond" w:hAnsi="Garamond"/>
              </w:rPr>
              <w:t>Simile</w:t>
            </w:r>
          </w:p>
          <w:p w14:paraId="4D61CC69" w14:textId="77777777" w:rsidR="00D93F48" w:rsidRPr="00FB4198" w:rsidRDefault="00D93F48" w:rsidP="00D93F48">
            <w:pPr>
              <w:rPr>
                <w:rFonts w:ascii="Garamond" w:hAnsi="Garamond"/>
              </w:rPr>
            </w:pPr>
          </w:p>
        </w:tc>
        <w:tc>
          <w:tcPr>
            <w:tcW w:w="1818" w:type="dxa"/>
          </w:tcPr>
          <w:p w14:paraId="3BEBB44F" w14:textId="77777777" w:rsidR="00D93F48" w:rsidRPr="00FB4198" w:rsidRDefault="00D93F48" w:rsidP="00D93F48">
            <w:pPr>
              <w:rPr>
                <w:rFonts w:ascii="Garamond" w:hAnsi="Garamond"/>
              </w:rPr>
            </w:pPr>
          </w:p>
        </w:tc>
      </w:tr>
      <w:tr w:rsidR="00D93F48" w:rsidRPr="00FB4198" w14:paraId="3630E66A" w14:textId="77777777" w:rsidTr="00D93F48">
        <w:tc>
          <w:tcPr>
            <w:tcW w:w="378" w:type="dxa"/>
          </w:tcPr>
          <w:p w14:paraId="75D52A57" w14:textId="77777777" w:rsidR="00D93F48" w:rsidRPr="00FB4198" w:rsidRDefault="00D93F48" w:rsidP="00D93F48">
            <w:pPr>
              <w:rPr>
                <w:rFonts w:ascii="Garamond" w:hAnsi="Garamond"/>
              </w:rPr>
            </w:pPr>
            <w:r w:rsidRPr="00FB4198">
              <w:rPr>
                <w:rFonts w:ascii="Garamond" w:hAnsi="Garamond"/>
              </w:rPr>
              <w:t>3</w:t>
            </w:r>
          </w:p>
        </w:tc>
        <w:tc>
          <w:tcPr>
            <w:tcW w:w="4140" w:type="dxa"/>
          </w:tcPr>
          <w:p w14:paraId="0DC64BD0" w14:textId="77777777" w:rsidR="00D93F48" w:rsidRPr="00FB4198" w:rsidRDefault="00AF250E" w:rsidP="00D93F48">
            <w:pPr>
              <w:rPr>
                <w:rFonts w:ascii="Garamond" w:hAnsi="Garamond"/>
              </w:rPr>
            </w:pPr>
            <w:r w:rsidRPr="00FB4198">
              <w:rPr>
                <w:rFonts w:ascii="Garamond" w:hAnsi="Garamond"/>
              </w:rPr>
              <w:t xml:space="preserve">Personification poem – inspired by the overall structure of “Harlem,” write a poem that personifies an idea or object. </w:t>
            </w:r>
          </w:p>
        </w:tc>
        <w:tc>
          <w:tcPr>
            <w:tcW w:w="1890" w:type="dxa"/>
          </w:tcPr>
          <w:p w14:paraId="0B5715F3" w14:textId="77777777" w:rsidR="00D93F48" w:rsidRPr="00FB4198" w:rsidRDefault="00AF250E" w:rsidP="00D93F48">
            <w:pPr>
              <w:rPr>
                <w:rFonts w:ascii="Garamond" w:hAnsi="Garamond"/>
              </w:rPr>
            </w:pPr>
            <w:r w:rsidRPr="00FB4198">
              <w:rPr>
                <w:rFonts w:ascii="Garamond" w:hAnsi="Garamond"/>
              </w:rPr>
              <w:t>“Harlem” by Langston Hughes</w:t>
            </w:r>
          </w:p>
        </w:tc>
        <w:tc>
          <w:tcPr>
            <w:tcW w:w="1350" w:type="dxa"/>
          </w:tcPr>
          <w:p w14:paraId="26F1C546" w14:textId="77777777" w:rsidR="00D93F48" w:rsidRPr="00FB4198" w:rsidRDefault="00AF250E" w:rsidP="00D93F48">
            <w:pPr>
              <w:rPr>
                <w:rFonts w:ascii="Garamond" w:hAnsi="Garamond"/>
              </w:rPr>
            </w:pPr>
            <w:r w:rsidRPr="00FB4198">
              <w:rPr>
                <w:rFonts w:ascii="Garamond" w:hAnsi="Garamond"/>
              </w:rPr>
              <w:t>person-</w:t>
            </w:r>
          </w:p>
          <w:p w14:paraId="2429D889" w14:textId="77777777" w:rsidR="00AF250E" w:rsidRPr="00FB4198" w:rsidRDefault="00AF250E" w:rsidP="00D93F48">
            <w:pPr>
              <w:rPr>
                <w:rFonts w:ascii="Garamond" w:hAnsi="Garamond"/>
              </w:rPr>
            </w:pPr>
            <w:proofErr w:type="spellStart"/>
            <w:r w:rsidRPr="00FB4198">
              <w:rPr>
                <w:rFonts w:ascii="Garamond" w:hAnsi="Garamond"/>
              </w:rPr>
              <w:t>ification</w:t>
            </w:r>
            <w:proofErr w:type="spellEnd"/>
            <w:r w:rsidRPr="00FB4198">
              <w:rPr>
                <w:rFonts w:ascii="Garamond" w:hAnsi="Garamond"/>
              </w:rPr>
              <w:t xml:space="preserve">, </w:t>
            </w:r>
          </w:p>
          <w:p w14:paraId="7464CBE5" w14:textId="77777777" w:rsidR="00AF250E" w:rsidRPr="00FB4198" w:rsidRDefault="00AF250E" w:rsidP="00D93F48">
            <w:pPr>
              <w:rPr>
                <w:rFonts w:ascii="Garamond" w:hAnsi="Garamond"/>
              </w:rPr>
            </w:pPr>
            <w:r w:rsidRPr="00FB4198">
              <w:rPr>
                <w:rFonts w:ascii="Garamond" w:hAnsi="Garamond"/>
              </w:rPr>
              <w:t>Metaphor,</w:t>
            </w:r>
          </w:p>
          <w:p w14:paraId="59EEFF02" w14:textId="77777777" w:rsidR="00AF250E" w:rsidRPr="00FB4198" w:rsidRDefault="00AF250E" w:rsidP="00D93F48">
            <w:pPr>
              <w:rPr>
                <w:rFonts w:ascii="Garamond" w:hAnsi="Garamond"/>
              </w:rPr>
            </w:pPr>
            <w:r w:rsidRPr="00FB4198">
              <w:rPr>
                <w:rFonts w:ascii="Garamond" w:hAnsi="Garamond"/>
              </w:rPr>
              <w:t>Simile</w:t>
            </w:r>
          </w:p>
        </w:tc>
        <w:tc>
          <w:tcPr>
            <w:tcW w:w="1818" w:type="dxa"/>
          </w:tcPr>
          <w:p w14:paraId="40B9E271" w14:textId="77777777" w:rsidR="00D93F48" w:rsidRPr="00FB4198" w:rsidRDefault="00D93F48" w:rsidP="00D93F48">
            <w:pPr>
              <w:rPr>
                <w:rFonts w:ascii="Garamond" w:hAnsi="Garamond"/>
              </w:rPr>
            </w:pPr>
          </w:p>
        </w:tc>
      </w:tr>
      <w:tr w:rsidR="00D93F48" w:rsidRPr="00FB4198" w14:paraId="1BB9B177" w14:textId="77777777" w:rsidTr="00D93F48">
        <w:tc>
          <w:tcPr>
            <w:tcW w:w="378" w:type="dxa"/>
          </w:tcPr>
          <w:p w14:paraId="0D04306D" w14:textId="77777777" w:rsidR="00D93F48" w:rsidRPr="00FB4198" w:rsidRDefault="00D93F48" w:rsidP="00D93F48">
            <w:pPr>
              <w:rPr>
                <w:rFonts w:ascii="Garamond" w:hAnsi="Garamond"/>
              </w:rPr>
            </w:pPr>
            <w:r w:rsidRPr="00FB4198">
              <w:rPr>
                <w:rFonts w:ascii="Garamond" w:hAnsi="Garamond"/>
              </w:rPr>
              <w:t>4</w:t>
            </w:r>
          </w:p>
        </w:tc>
        <w:tc>
          <w:tcPr>
            <w:tcW w:w="4140" w:type="dxa"/>
          </w:tcPr>
          <w:p w14:paraId="74C276BF" w14:textId="77777777" w:rsidR="00D93F48" w:rsidRPr="00FB4198" w:rsidRDefault="00AF250E" w:rsidP="00D93F48">
            <w:pPr>
              <w:rPr>
                <w:rFonts w:ascii="Garamond" w:hAnsi="Garamond"/>
              </w:rPr>
            </w:pPr>
            <w:r w:rsidRPr="00FB4198">
              <w:rPr>
                <w:rFonts w:ascii="Garamond" w:hAnsi="Garamond"/>
              </w:rPr>
              <w:t xml:space="preserve">Tone poem – write a 20-line poem that describes a task that you have completed.  Use words and phrases to convey a specific tone (or series of tones) without directly telling the reader your attitude toward this task. </w:t>
            </w:r>
          </w:p>
        </w:tc>
        <w:tc>
          <w:tcPr>
            <w:tcW w:w="1890" w:type="dxa"/>
          </w:tcPr>
          <w:p w14:paraId="63528395" w14:textId="77777777" w:rsidR="00D93F48" w:rsidRPr="00FB4198" w:rsidRDefault="00AF250E" w:rsidP="00D93F48">
            <w:pPr>
              <w:rPr>
                <w:rFonts w:ascii="Garamond" w:hAnsi="Garamond"/>
              </w:rPr>
            </w:pPr>
            <w:r w:rsidRPr="00FB4198">
              <w:rPr>
                <w:rFonts w:ascii="Garamond" w:hAnsi="Garamond"/>
              </w:rPr>
              <w:t>“Short-order Cook” by Jim</w:t>
            </w:r>
          </w:p>
          <w:p w14:paraId="6F8ED141" w14:textId="77777777" w:rsidR="00AF250E" w:rsidRPr="00FB4198" w:rsidRDefault="00AF250E" w:rsidP="00D93F48">
            <w:pPr>
              <w:rPr>
                <w:rFonts w:ascii="Garamond" w:hAnsi="Garamond"/>
              </w:rPr>
            </w:pPr>
            <w:r w:rsidRPr="00FB4198">
              <w:rPr>
                <w:rFonts w:ascii="Garamond" w:hAnsi="Garamond"/>
              </w:rPr>
              <w:t>Daniels</w:t>
            </w:r>
          </w:p>
        </w:tc>
        <w:tc>
          <w:tcPr>
            <w:tcW w:w="1350" w:type="dxa"/>
          </w:tcPr>
          <w:p w14:paraId="54FE9A8E" w14:textId="77777777" w:rsidR="00D93F48" w:rsidRPr="00FB4198" w:rsidRDefault="00AF250E" w:rsidP="00D93F48">
            <w:pPr>
              <w:rPr>
                <w:rFonts w:ascii="Garamond" w:hAnsi="Garamond"/>
              </w:rPr>
            </w:pPr>
            <w:r w:rsidRPr="00FB4198">
              <w:rPr>
                <w:rFonts w:ascii="Garamond" w:hAnsi="Garamond"/>
              </w:rPr>
              <w:t xml:space="preserve">tone, </w:t>
            </w:r>
            <w:proofErr w:type="spellStart"/>
            <w:r w:rsidRPr="00FB4198">
              <w:rPr>
                <w:rFonts w:ascii="Garamond" w:hAnsi="Garamond"/>
              </w:rPr>
              <w:t>onomato</w:t>
            </w:r>
            <w:proofErr w:type="spellEnd"/>
            <w:r w:rsidRPr="00FB4198">
              <w:rPr>
                <w:rFonts w:ascii="Garamond" w:hAnsi="Garamond"/>
              </w:rPr>
              <w:t>-</w:t>
            </w:r>
          </w:p>
          <w:p w14:paraId="467C21D0" w14:textId="77777777" w:rsidR="00AF250E" w:rsidRPr="00FB4198" w:rsidRDefault="00AF250E" w:rsidP="00D93F48">
            <w:pPr>
              <w:rPr>
                <w:rFonts w:ascii="Garamond" w:hAnsi="Garamond"/>
              </w:rPr>
            </w:pPr>
            <w:proofErr w:type="spellStart"/>
            <w:r w:rsidRPr="00FB4198">
              <w:rPr>
                <w:rFonts w:ascii="Garamond" w:hAnsi="Garamond"/>
              </w:rPr>
              <w:t>poeia</w:t>
            </w:r>
            <w:proofErr w:type="spellEnd"/>
          </w:p>
        </w:tc>
        <w:tc>
          <w:tcPr>
            <w:tcW w:w="1818" w:type="dxa"/>
          </w:tcPr>
          <w:p w14:paraId="2329F571" w14:textId="77777777" w:rsidR="00D93F48" w:rsidRPr="00FB4198" w:rsidRDefault="00D93F48" w:rsidP="00D93F48">
            <w:pPr>
              <w:rPr>
                <w:rFonts w:ascii="Garamond" w:hAnsi="Garamond"/>
              </w:rPr>
            </w:pPr>
          </w:p>
        </w:tc>
      </w:tr>
      <w:tr w:rsidR="00D93F48" w:rsidRPr="00FB4198" w14:paraId="089520F1" w14:textId="77777777" w:rsidTr="00D93F48">
        <w:tc>
          <w:tcPr>
            <w:tcW w:w="378" w:type="dxa"/>
          </w:tcPr>
          <w:p w14:paraId="3DD9EBA9" w14:textId="77777777" w:rsidR="00D93F48" w:rsidRPr="00FB4198" w:rsidRDefault="00D93F48" w:rsidP="00D93F48">
            <w:pPr>
              <w:rPr>
                <w:rFonts w:ascii="Garamond" w:hAnsi="Garamond"/>
              </w:rPr>
            </w:pPr>
            <w:r w:rsidRPr="00FB4198">
              <w:rPr>
                <w:rFonts w:ascii="Garamond" w:hAnsi="Garamond"/>
              </w:rPr>
              <w:t>5</w:t>
            </w:r>
          </w:p>
        </w:tc>
        <w:tc>
          <w:tcPr>
            <w:tcW w:w="4140" w:type="dxa"/>
          </w:tcPr>
          <w:p w14:paraId="6C328C88" w14:textId="77777777" w:rsidR="00D93F48" w:rsidRPr="00FB4198" w:rsidRDefault="00AF250E" w:rsidP="00D93F48">
            <w:pPr>
              <w:rPr>
                <w:rFonts w:ascii="Garamond" w:hAnsi="Garamond"/>
              </w:rPr>
            </w:pPr>
            <w:r w:rsidRPr="00FB4198">
              <w:rPr>
                <w:rFonts w:ascii="Garamond" w:hAnsi="Garamond"/>
              </w:rPr>
              <w:t xml:space="preserve">Elizabethan Sonnet – Fourteen lines; rhyme scheme: </w:t>
            </w:r>
            <w:proofErr w:type="spellStart"/>
            <w:r w:rsidRPr="00FB4198">
              <w:rPr>
                <w:rFonts w:ascii="Garamond" w:hAnsi="Garamond"/>
              </w:rPr>
              <w:t>abab</w:t>
            </w:r>
            <w:proofErr w:type="spellEnd"/>
            <w:r w:rsidRPr="00FB4198">
              <w:rPr>
                <w:rFonts w:ascii="Garamond" w:hAnsi="Garamond"/>
              </w:rPr>
              <w:t xml:space="preserve"> </w:t>
            </w:r>
            <w:proofErr w:type="spellStart"/>
            <w:r w:rsidRPr="00FB4198">
              <w:rPr>
                <w:rFonts w:ascii="Garamond" w:hAnsi="Garamond"/>
              </w:rPr>
              <w:t>cdcd</w:t>
            </w:r>
            <w:proofErr w:type="spellEnd"/>
            <w:r w:rsidRPr="00FB4198">
              <w:rPr>
                <w:rFonts w:ascii="Garamond" w:hAnsi="Garamond"/>
              </w:rPr>
              <w:t xml:space="preserve"> </w:t>
            </w:r>
            <w:proofErr w:type="spellStart"/>
            <w:r w:rsidRPr="00FB4198">
              <w:rPr>
                <w:rFonts w:ascii="Garamond" w:hAnsi="Garamond"/>
              </w:rPr>
              <w:t>efef</w:t>
            </w:r>
            <w:proofErr w:type="spellEnd"/>
            <w:r w:rsidRPr="00FB4198">
              <w:rPr>
                <w:rFonts w:ascii="Garamond" w:hAnsi="Garamond"/>
              </w:rPr>
              <w:t xml:space="preserve"> </w:t>
            </w:r>
            <w:proofErr w:type="spellStart"/>
            <w:r w:rsidRPr="00FB4198">
              <w:rPr>
                <w:rFonts w:ascii="Garamond" w:hAnsi="Garamond"/>
              </w:rPr>
              <w:t>gg</w:t>
            </w:r>
            <w:proofErr w:type="spellEnd"/>
            <w:r w:rsidRPr="00FB4198">
              <w:rPr>
                <w:rFonts w:ascii="Garamond" w:hAnsi="Garamond"/>
              </w:rPr>
              <w:t>; ten syllables per line; end with a “heroic couplet” that summarizes or spins the idea of the poem</w:t>
            </w:r>
          </w:p>
        </w:tc>
        <w:tc>
          <w:tcPr>
            <w:tcW w:w="1890" w:type="dxa"/>
          </w:tcPr>
          <w:p w14:paraId="6A462AF3" w14:textId="77777777" w:rsidR="00D93F48" w:rsidRPr="00FB4198" w:rsidRDefault="00AF250E" w:rsidP="00D93F48">
            <w:pPr>
              <w:rPr>
                <w:rFonts w:ascii="Garamond" w:hAnsi="Garamond"/>
              </w:rPr>
            </w:pPr>
            <w:r w:rsidRPr="00FB4198">
              <w:rPr>
                <w:rFonts w:ascii="Garamond" w:hAnsi="Garamond"/>
              </w:rPr>
              <w:t>“Sonnet 18” by William Shakespeare</w:t>
            </w:r>
          </w:p>
        </w:tc>
        <w:tc>
          <w:tcPr>
            <w:tcW w:w="1350" w:type="dxa"/>
          </w:tcPr>
          <w:p w14:paraId="20EA9BB3" w14:textId="77777777" w:rsidR="00D93F48" w:rsidRPr="00FB4198" w:rsidRDefault="00AF250E" w:rsidP="00D93F48">
            <w:pPr>
              <w:rPr>
                <w:rFonts w:ascii="Garamond" w:hAnsi="Garamond"/>
              </w:rPr>
            </w:pPr>
            <w:r w:rsidRPr="00FB4198">
              <w:rPr>
                <w:rFonts w:ascii="Garamond" w:hAnsi="Garamond"/>
              </w:rPr>
              <w:t>rhyme scheme,  meter</w:t>
            </w:r>
          </w:p>
        </w:tc>
        <w:tc>
          <w:tcPr>
            <w:tcW w:w="1818" w:type="dxa"/>
          </w:tcPr>
          <w:p w14:paraId="6363D953" w14:textId="77777777" w:rsidR="00D93F48" w:rsidRPr="00FB4198" w:rsidRDefault="00D93F48" w:rsidP="00D93F48">
            <w:pPr>
              <w:rPr>
                <w:rFonts w:ascii="Garamond" w:hAnsi="Garamond"/>
              </w:rPr>
            </w:pPr>
          </w:p>
        </w:tc>
      </w:tr>
      <w:tr w:rsidR="00D93F48" w:rsidRPr="00FB4198" w14:paraId="0A2FC700" w14:textId="77777777" w:rsidTr="00D93F48">
        <w:tc>
          <w:tcPr>
            <w:tcW w:w="378" w:type="dxa"/>
          </w:tcPr>
          <w:p w14:paraId="5C1D8495" w14:textId="77777777" w:rsidR="00D93F48" w:rsidRPr="00FB4198" w:rsidRDefault="00D93F48" w:rsidP="00D93F48">
            <w:pPr>
              <w:rPr>
                <w:rFonts w:ascii="Garamond" w:hAnsi="Garamond"/>
              </w:rPr>
            </w:pPr>
            <w:r w:rsidRPr="00FB4198">
              <w:rPr>
                <w:rFonts w:ascii="Garamond" w:hAnsi="Garamond"/>
              </w:rPr>
              <w:t>6</w:t>
            </w:r>
          </w:p>
        </w:tc>
        <w:tc>
          <w:tcPr>
            <w:tcW w:w="4140" w:type="dxa"/>
          </w:tcPr>
          <w:p w14:paraId="73742975" w14:textId="77777777" w:rsidR="00D93F48" w:rsidRPr="00FB4198" w:rsidRDefault="00AF250E" w:rsidP="00D93F48">
            <w:pPr>
              <w:rPr>
                <w:rFonts w:ascii="Garamond" w:hAnsi="Garamond"/>
              </w:rPr>
            </w:pPr>
            <w:r w:rsidRPr="00FB4198">
              <w:rPr>
                <w:rFonts w:ascii="Garamond" w:hAnsi="Garamond"/>
              </w:rPr>
              <w:t xml:space="preserve">Rhyming Poem – Write a poem that describes something that has happened to you. Your poem should be 20 lines, divided into five stanzas of four lines each, and should have a well- defined rhyme scheme.  </w:t>
            </w:r>
          </w:p>
        </w:tc>
        <w:tc>
          <w:tcPr>
            <w:tcW w:w="1890" w:type="dxa"/>
          </w:tcPr>
          <w:p w14:paraId="4A676BD5" w14:textId="77777777" w:rsidR="00D93F48" w:rsidRPr="00FB4198" w:rsidRDefault="00AF250E" w:rsidP="00D93F48">
            <w:pPr>
              <w:rPr>
                <w:rFonts w:ascii="Garamond" w:hAnsi="Garamond"/>
              </w:rPr>
            </w:pPr>
            <w:r w:rsidRPr="00FB4198">
              <w:rPr>
                <w:rFonts w:ascii="Garamond" w:hAnsi="Garamond"/>
              </w:rPr>
              <w:t>“In the Well” by Andrew Hudgins</w:t>
            </w:r>
          </w:p>
        </w:tc>
        <w:tc>
          <w:tcPr>
            <w:tcW w:w="1350" w:type="dxa"/>
          </w:tcPr>
          <w:p w14:paraId="7CA0ADCE" w14:textId="77777777" w:rsidR="00D93F48" w:rsidRPr="00FB4198" w:rsidRDefault="00AF250E" w:rsidP="00D93F48">
            <w:pPr>
              <w:rPr>
                <w:rFonts w:ascii="Garamond" w:hAnsi="Garamond"/>
              </w:rPr>
            </w:pPr>
            <w:r w:rsidRPr="00FB4198">
              <w:rPr>
                <w:rFonts w:ascii="Garamond" w:hAnsi="Garamond"/>
              </w:rPr>
              <w:t>rhyme scheme, meter</w:t>
            </w:r>
          </w:p>
        </w:tc>
        <w:tc>
          <w:tcPr>
            <w:tcW w:w="1818" w:type="dxa"/>
          </w:tcPr>
          <w:p w14:paraId="3B38B976" w14:textId="77777777" w:rsidR="00D93F48" w:rsidRPr="00FB4198" w:rsidRDefault="00D93F48" w:rsidP="00D93F48">
            <w:pPr>
              <w:rPr>
                <w:rFonts w:ascii="Garamond" w:hAnsi="Garamond"/>
              </w:rPr>
            </w:pPr>
          </w:p>
        </w:tc>
      </w:tr>
      <w:tr w:rsidR="00AF250E" w:rsidRPr="00FB4198" w14:paraId="1E7D5AB8" w14:textId="77777777" w:rsidTr="00D93F48">
        <w:tc>
          <w:tcPr>
            <w:tcW w:w="378" w:type="dxa"/>
          </w:tcPr>
          <w:p w14:paraId="65F20A63" w14:textId="77777777" w:rsidR="00AF250E" w:rsidRPr="00FB4198" w:rsidRDefault="00AF250E" w:rsidP="00D93F48">
            <w:pPr>
              <w:rPr>
                <w:rFonts w:ascii="Garamond" w:hAnsi="Garamond"/>
              </w:rPr>
            </w:pPr>
            <w:r w:rsidRPr="00FB4198">
              <w:rPr>
                <w:rFonts w:ascii="Garamond" w:hAnsi="Garamond"/>
              </w:rPr>
              <w:t>7</w:t>
            </w:r>
          </w:p>
        </w:tc>
        <w:tc>
          <w:tcPr>
            <w:tcW w:w="4140" w:type="dxa"/>
          </w:tcPr>
          <w:p w14:paraId="11856B6F" w14:textId="77777777" w:rsidR="00AF250E" w:rsidRPr="00FB4198" w:rsidRDefault="00AF250E" w:rsidP="00D93F48">
            <w:pPr>
              <w:rPr>
                <w:rFonts w:ascii="Garamond" w:hAnsi="Garamond"/>
              </w:rPr>
            </w:pPr>
            <w:r w:rsidRPr="00FB4198">
              <w:rPr>
                <w:rFonts w:ascii="Garamond" w:hAnsi="Garamond"/>
              </w:rPr>
              <w:t xml:space="preserve">Definition Poem – Write a 15-20 line poem that defines something specific (may be a concrete or an abstract object).  Incorporate some alliteration or onomatopoeia. </w:t>
            </w:r>
          </w:p>
        </w:tc>
        <w:tc>
          <w:tcPr>
            <w:tcW w:w="1890" w:type="dxa"/>
          </w:tcPr>
          <w:p w14:paraId="46773147" w14:textId="77777777" w:rsidR="00AF250E" w:rsidRPr="00FB4198" w:rsidRDefault="00AF250E" w:rsidP="00D93F48">
            <w:pPr>
              <w:rPr>
                <w:rFonts w:ascii="Garamond" w:hAnsi="Garamond"/>
              </w:rPr>
            </w:pPr>
            <w:r w:rsidRPr="00FB4198">
              <w:rPr>
                <w:rFonts w:ascii="Garamond" w:hAnsi="Garamond"/>
              </w:rPr>
              <w:t>“The Door” by Jack Meyers</w:t>
            </w:r>
          </w:p>
        </w:tc>
        <w:tc>
          <w:tcPr>
            <w:tcW w:w="1350" w:type="dxa"/>
          </w:tcPr>
          <w:p w14:paraId="65AA5439" w14:textId="77777777" w:rsidR="00FB4198" w:rsidRPr="00FB4198" w:rsidRDefault="00FB4198" w:rsidP="00FB4198">
            <w:pPr>
              <w:rPr>
                <w:rFonts w:ascii="Garamond" w:hAnsi="Garamond"/>
              </w:rPr>
            </w:pPr>
            <w:r w:rsidRPr="00FB4198">
              <w:rPr>
                <w:rFonts w:ascii="Garamond" w:hAnsi="Garamond"/>
              </w:rPr>
              <w:t xml:space="preserve">tone, alliteration, </w:t>
            </w:r>
            <w:proofErr w:type="spellStart"/>
            <w:r w:rsidRPr="00FB4198">
              <w:rPr>
                <w:rFonts w:ascii="Garamond" w:hAnsi="Garamond"/>
              </w:rPr>
              <w:t>onomato</w:t>
            </w:r>
            <w:proofErr w:type="spellEnd"/>
            <w:r w:rsidRPr="00FB4198">
              <w:rPr>
                <w:rFonts w:ascii="Garamond" w:hAnsi="Garamond"/>
              </w:rPr>
              <w:t>-</w:t>
            </w:r>
          </w:p>
          <w:p w14:paraId="526DE9F8" w14:textId="77777777" w:rsidR="00AF250E" w:rsidRPr="00FB4198" w:rsidRDefault="00FB4198" w:rsidP="00FB4198">
            <w:pPr>
              <w:rPr>
                <w:rFonts w:ascii="Garamond" w:hAnsi="Garamond"/>
              </w:rPr>
            </w:pPr>
            <w:proofErr w:type="spellStart"/>
            <w:r w:rsidRPr="00FB4198">
              <w:rPr>
                <w:rFonts w:ascii="Garamond" w:hAnsi="Garamond"/>
              </w:rPr>
              <w:t>poeia</w:t>
            </w:r>
            <w:proofErr w:type="spellEnd"/>
          </w:p>
        </w:tc>
        <w:tc>
          <w:tcPr>
            <w:tcW w:w="1818" w:type="dxa"/>
          </w:tcPr>
          <w:p w14:paraId="5DB5B213" w14:textId="77777777" w:rsidR="00AF250E" w:rsidRPr="00FB4198" w:rsidRDefault="00AF250E" w:rsidP="00D93F48">
            <w:pPr>
              <w:rPr>
                <w:rFonts w:ascii="Garamond" w:hAnsi="Garamond"/>
              </w:rPr>
            </w:pPr>
          </w:p>
        </w:tc>
      </w:tr>
    </w:tbl>
    <w:p w14:paraId="4A0E1A30" w14:textId="77777777" w:rsidR="00D93F48" w:rsidRDefault="00D93F48" w:rsidP="00D93F48">
      <w:pPr>
        <w:rPr>
          <w:rFonts w:ascii="Garamond" w:hAnsi="Garamond"/>
          <w:sz w:val="26"/>
          <w:szCs w:val="26"/>
        </w:rPr>
      </w:pPr>
    </w:p>
    <w:p w14:paraId="1A0F7902" w14:textId="77777777" w:rsidR="00FB4198" w:rsidRPr="00FB4198" w:rsidRDefault="00FB4198" w:rsidP="00FB4198">
      <w:pPr>
        <w:pStyle w:val="ListParagraph"/>
        <w:numPr>
          <w:ilvl w:val="0"/>
          <w:numId w:val="1"/>
        </w:numPr>
        <w:rPr>
          <w:rFonts w:ascii="Garamond" w:hAnsi="Garamond"/>
          <w:sz w:val="26"/>
          <w:szCs w:val="26"/>
        </w:rPr>
      </w:pPr>
      <w:r w:rsidRPr="00FB4198">
        <w:rPr>
          <w:rFonts w:ascii="Garamond" w:hAnsi="Garamond"/>
          <w:sz w:val="26"/>
          <w:szCs w:val="26"/>
        </w:rPr>
        <w:lastRenderedPageBreak/>
        <w:t xml:space="preserve">Revise each of the four poems that you select.  You must change SOMETHING in each poem.  Poets revise their poems as many as one hundred (or more!) times.  Find something that you can do to make your poem better. Focus on effective imagery, convincing tone, exact word choice to convey your idea, sound of the words, deliberate line breaks, rhythm, and interesting rhymes.  </w:t>
      </w:r>
    </w:p>
    <w:p w14:paraId="5EA205D6" w14:textId="77777777" w:rsidR="00FB4198" w:rsidRDefault="00FB4198" w:rsidP="00FB4198">
      <w:pPr>
        <w:pStyle w:val="ListParagraph"/>
        <w:numPr>
          <w:ilvl w:val="0"/>
          <w:numId w:val="1"/>
        </w:numPr>
        <w:rPr>
          <w:rFonts w:ascii="Garamond" w:hAnsi="Garamond"/>
          <w:sz w:val="26"/>
          <w:szCs w:val="26"/>
        </w:rPr>
      </w:pPr>
      <w:r>
        <w:rPr>
          <w:rFonts w:ascii="Garamond" w:hAnsi="Garamond"/>
          <w:sz w:val="26"/>
          <w:szCs w:val="26"/>
        </w:rPr>
        <w:t>Neatly type each</w:t>
      </w:r>
      <w:r w:rsidR="00D65B35">
        <w:rPr>
          <w:rFonts w:ascii="Garamond" w:hAnsi="Garamond"/>
          <w:sz w:val="26"/>
          <w:szCs w:val="26"/>
        </w:rPr>
        <w:t xml:space="preserve"> of the revised poems.  You may</w:t>
      </w:r>
      <w:r>
        <w:rPr>
          <w:rFonts w:ascii="Garamond" w:hAnsi="Garamond"/>
          <w:sz w:val="26"/>
          <w:szCs w:val="26"/>
        </w:rPr>
        <w:t xml:space="preserve"> type more than one on each page if they are short. Make sure that each poem has a title. </w:t>
      </w:r>
    </w:p>
    <w:p w14:paraId="08C6C0DB" w14:textId="77777777" w:rsidR="006E0680" w:rsidRDefault="00FB4198" w:rsidP="00D65B35">
      <w:pPr>
        <w:pStyle w:val="ListParagraph"/>
        <w:numPr>
          <w:ilvl w:val="0"/>
          <w:numId w:val="1"/>
        </w:numPr>
        <w:rPr>
          <w:rFonts w:ascii="Garamond" w:hAnsi="Garamond"/>
          <w:sz w:val="26"/>
          <w:szCs w:val="26"/>
        </w:rPr>
      </w:pPr>
      <w:r>
        <w:rPr>
          <w:rFonts w:ascii="Garamond" w:hAnsi="Garamond"/>
          <w:sz w:val="26"/>
          <w:szCs w:val="26"/>
        </w:rPr>
        <w:t>Write a short (1-2 page, typed, double-spaced) essay with an MLA heading at the top in which you discuss your poems and explain how you applied the different poetry concepts in each one.</w:t>
      </w:r>
      <w:r w:rsidR="006E0680">
        <w:rPr>
          <w:rFonts w:ascii="Garamond" w:hAnsi="Garamond"/>
          <w:sz w:val="26"/>
          <w:szCs w:val="26"/>
        </w:rPr>
        <w:t xml:space="preserve">  </w:t>
      </w:r>
      <w:r w:rsidR="006E0680" w:rsidRPr="006E0680">
        <w:rPr>
          <w:rFonts w:ascii="Garamond" w:hAnsi="Garamond"/>
          <w:b/>
          <w:sz w:val="26"/>
          <w:szCs w:val="26"/>
        </w:rPr>
        <w:t>You must refer to each of these terms at least once during your essay: simile, metaphor, personification, rhyme scheme, meter, tone, and alliteration, onomatopoeia.</w:t>
      </w:r>
      <w:r w:rsidR="006E0680">
        <w:rPr>
          <w:rFonts w:ascii="Garamond" w:hAnsi="Garamond"/>
          <w:sz w:val="26"/>
          <w:szCs w:val="26"/>
        </w:rPr>
        <w:t xml:space="preserve"> Set it up like this: </w:t>
      </w:r>
    </w:p>
    <w:p w14:paraId="4BE14A6E" w14:textId="77777777" w:rsidR="006E0680" w:rsidRDefault="006E0680" w:rsidP="006E0680">
      <w:pPr>
        <w:pStyle w:val="ListParagraph"/>
        <w:rPr>
          <w:rFonts w:ascii="Garamond" w:hAnsi="Garamond"/>
          <w:sz w:val="26"/>
          <w:szCs w:val="26"/>
        </w:rPr>
      </w:pPr>
      <w:r>
        <w:rPr>
          <w:rFonts w:ascii="Garamond" w:hAnsi="Garamond"/>
          <w:sz w:val="26"/>
          <w:szCs w:val="26"/>
        </w:rPr>
        <w:tab/>
      </w:r>
      <w:r w:rsidRPr="00D65B35">
        <w:rPr>
          <w:rFonts w:ascii="Garamond" w:hAnsi="Garamond"/>
          <w:sz w:val="26"/>
          <w:szCs w:val="26"/>
          <w:u w:val="single"/>
        </w:rPr>
        <w:t>Introduction</w:t>
      </w:r>
      <w:r>
        <w:rPr>
          <w:rFonts w:ascii="Garamond" w:hAnsi="Garamond"/>
          <w:sz w:val="26"/>
          <w:szCs w:val="26"/>
        </w:rPr>
        <w:t xml:space="preserve">: </w:t>
      </w:r>
      <w:r>
        <w:rPr>
          <w:rFonts w:ascii="Garamond" w:hAnsi="Garamond"/>
          <w:sz w:val="26"/>
          <w:szCs w:val="26"/>
        </w:rPr>
        <w:tab/>
        <w:t xml:space="preserve">Briefly introduce and explain the terms that you will be using in your essay and introduce the poems that you will be discussing.  </w:t>
      </w:r>
    </w:p>
    <w:p w14:paraId="1CF132A2" w14:textId="77777777" w:rsidR="00D65B35" w:rsidRPr="00DC666B" w:rsidRDefault="006E0680" w:rsidP="00D65B35">
      <w:pPr>
        <w:pStyle w:val="ListParagraph"/>
        <w:rPr>
          <w:rFonts w:ascii="Garamond" w:hAnsi="Garamond"/>
          <w:sz w:val="26"/>
          <w:szCs w:val="26"/>
        </w:rPr>
      </w:pPr>
      <w:r>
        <w:rPr>
          <w:rFonts w:ascii="Garamond" w:hAnsi="Garamond"/>
          <w:sz w:val="26"/>
          <w:szCs w:val="26"/>
        </w:rPr>
        <w:tab/>
      </w:r>
      <w:r w:rsidRPr="00D65B35">
        <w:rPr>
          <w:rFonts w:ascii="Garamond" w:hAnsi="Garamond"/>
          <w:sz w:val="26"/>
          <w:szCs w:val="26"/>
          <w:u w:val="single"/>
        </w:rPr>
        <w:t>Body</w:t>
      </w:r>
      <w:r>
        <w:rPr>
          <w:rFonts w:ascii="Garamond" w:hAnsi="Garamond"/>
          <w:sz w:val="26"/>
          <w:szCs w:val="26"/>
        </w:rPr>
        <w:t>: Write one paragraph about each poem that you wrote</w:t>
      </w:r>
      <w:r w:rsidR="00D65B35">
        <w:rPr>
          <w:rFonts w:ascii="Garamond" w:hAnsi="Garamond"/>
          <w:sz w:val="26"/>
          <w:szCs w:val="26"/>
        </w:rPr>
        <w:t xml:space="preserve"> (six paragraphs in all)</w:t>
      </w:r>
      <w:r>
        <w:rPr>
          <w:rFonts w:ascii="Garamond" w:hAnsi="Garamond"/>
          <w:sz w:val="26"/>
          <w:szCs w:val="26"/>
        </w:rPr>
        <w:t xml:space="preserve">.  Discuss the images and the ideas that you are including and the literary devices that you employed. </w:t>
      </w:r>
      <w:r w:rsidR="00D65B35">
        <w:rPr>
          <w:rFonts w:ascii="Garamond" w:hAnsi="Garamond"/>
          <w:sz w:val="26"/>
          <w:szCs w:val="26"/>
        </w:rPr>
        <w:t xml:space="preserve">Identify moments from each poem that you think are especially effective and explain how and why you achieved that specific effect.  Refer to your poems by title and quote specific lines when necessary; for example: </w:t>
      </w:r>
      <w:r w:rsidR="00D65B35" w:rsidRPr="00D65B35">
        <w:rPr>
          <w:rFonts w:ascii="Garamond" w:hAnsi="Garamond"/>
          <w:i/>
          <w:sz w:val="26"/>
          <w:szCs w:val="26"/>
        </w:rPr>
        <w:t>In my poem, “Falling,” I used the metaphor, “my heart is ice,” and the simile, “my smile is as fake as a counterfeit bill,” to express the magnitude of my despair.</w:t>
      </w:r>
      <w:r w:rsidR="00DC666B">
        <w:rPr>
          <w:rFonts w:ascii="Garamond" w:hAnsi="Garamond"/>
          <w:i/>
          <w:sz w:val="26"/>
          <w:szCs w:val="26"/>
        </w:rPr>
        <w:t xml:space="preserve"> </w:t>
      </w:r>
      <w:r w:rsidR="00DC666B">
        <w:rPr>
          <w:rFonts w:ascii="Garamond" w:hAnsi="Garamond"/>
          <w:sz w:val="26"/>
          <w:szCs w:val="26"/>
        </w:rPr>
        <w:t xml:space="preserve">You must use at least one quotation from one of your poems in each body paragraph.  </w:t>
      </w:r>
    </w:p>
    <w:p w14:paraId="6C302E11" w14:textId="77777777" w:rsidR="00FB4198" w:rsidRDefault="006E0680" w:rsidP="006E0680">
      <w:pPr>
        <w:pStyle w:val="ListParagraph"/>
        <w:rPr>
          <w:rFonts w:ascii="Garamond" w:hAnsi="Garamond"/>
          <w:b/>
          <w:sz w:val="26"/>
          <w:szCs w:val="26"/>
        </w:rPr>
      </w:pPr>
      <w:r>
        <w:rPr>
          <w:rFonts w:ascii="Garamond" w:hAnsi="Garamond"/>
          <w:sz w:val="26"/>
          <w:szCs w:val="26"/>
        </w:rPr>
        <w:tab/>
      </w:r>
      <w:r w:rsidRPr="00D65B35">
        <w:rPr>
          <w:rFonts w:ascii="Garamond" w:hAnsi="Garamond"/>
          <w:sz w:val="26"/>
          <w:szCs w:val="26"/>
          <w:u w:val="single"/>
        </w:rPr>
        <w:t>Conclusion</w:t>
      </w:r>
      <w:r>
        <w:rPr>
          <w:rFonts w:ascii="Garamond" w:hAnsi="Garamond"/>
          <w:sz w:val="26"/>
          <w:szCs w:val="26"/>
        </w:rPr>
        <w:t xml:space="preserve">: What was this process like for you? What did you like/dislike about writing poetry? What surprised you? What did you find enjoyable? What was difficult? Which of the activities was most helpful to you as a writer?  </w:t>
      </w:r>
      <w:r w:rsidRPr="006E0680">
        <w:rPr>
          <w:rFonts w:ascii="Garamond" w:hAnsi="Garamond"/>
          <w:b/>
          <w:sz w:val="26"/>
          <w:szCs w:val="26"/>
        </w:rPr>
        <w:t xml:space="preserve">  </w:t>
      </w:r>
    </w:p>
    <w:p w14:paraId="0F642B61" w14:textId="77777777" w:rsidR="00012C52" w:rsidRPr="00012C52" w:rsidRDefault="00012C52" w:rsidP="00012C52">
      <w:pPr>
        <w:pStyle w:val="ListParagraph"/>
        <w:numPr>
          <w:ilvl w:val="0"/>
          <w:numId w:val="1"/>
        </w:numPr>
        <w:rPr>
          <w:rFonts w:ascii="Garamond" w:hAnsi="Garamond"/>
          <w:sz w:val="26"/>
          <w:szCs w:val="26"/>
        </w:rPr>
      </w:pPr>
      <w:r w:rsidRPr="00012C52">
        <w:rPr>
          <w:rFonts w:ascii="Garamond" w:hAnsi="Garamond"/>
          <w:sz w:val="26"/>
          <w:szCs w:val="26"/>
        </w:rPr>
        <w:t xml:space="preserve">Staple together in this order: </w:t>
      </w:r>
    </w:p>
    <w:p w14:paraId="10E0DC9E" w14:textId="77777777" w:rsidR="00012C52" w:rsidRDefault="00012C52" w:rsidP="00012C52">
      <w:pPr>
        <w:pStyle w:val="ListParagraph"/>
        <w:numPr>
          <w:ilvl w:val="1"/>
          <w:numId w:val="1"/>
        </w:numPr>
        <w:rPr>
          <w:rFonts w:ascii="Garamond" w:hAnsi="Garamond"/>
          <w:sz w:val="26"/>
          <w:szCs w:val="26"/>
        </w:rPr>
      </w:pPr>
      <w:r w:rsidRPr="00012C52">
        <w:rPr>
          <w:rFonts w:ascii="Garamond" w:hAnsi="Garamond"/>
          <w:sz w:val="26"/>
          <w:szCs w:val="26"/>
        </w:rPr>
        <w:t xml:space="preserve">Cover Page that includes your name, the date, “Poetry Portfolio,” and the titles of your four poems. </w:t>
      </w:r>
      <w:r>
        <w:rPr>
          <w:rFonts w:ascii="Garamond" w:hAnsi="Garamond"/>
          <w:sz w:val="26"/>
          <w:szCs w:val="26"/>
        </w:rPr>
        <w:t xml:space="preserve">Extra points for covers with artistic merit </w:t>
      </w:r>
      <w:r w:rsidRPr="00012C52">
        <w:rPr>
          <w:rFonts w:ascii="Garamond" w:hAnsi="Garamond"/>
          <w:sz w:val="26"/>
          <w:szCs w:val="26"/>
        </w:rPr>
        <w:sym w:font="Wingdings" w:char="F04A"/>
      </w:r>
      <w:r>
        <w:rPr>
          <w:rFonts w:ascii="Garamond" w:hAnsi="Garamond"/>
          <w:sz w:val="26"/>
          <w:szCs w:val="26"/>
        </w:rPr>
        <w:t xml:space="preserve"> </w:t>
      </w:r>
    </w:p>
    <w:p w14:paraId="1D7C4B9A" w14:textId="77777777" w:rsidR="00012C52" w:rsidRDefault="00012C52" w:rsidP="00012C52">
      <w:pPr>
        <w:pStyle w:val="ListParagraph"/>
        <w:numPr>
          <w:ilvl w:val="1"/>
          <w:numId w:val="1"/>
        </w:numPr>
        <w:rPr>
          <w:rFonts w:ascii="Garamond" w:hAnsi="Garamond"/>
          <w:sz w:val="26"/>
          <w:szCs w:val="26"/>
        </w:rPr>
      </w:pPr>
      <w:r>
        <w:rPr>
          <w:rFonts w:ascii="Garamond" w:hAnsi="Garamond"/>
          <w:sz w:val="26"/>
          <w:szCs w:val="26"/>
        </w:rPr>
        <w:t>Typed essay with MLA heading</w:t>
      </w:r>
    </w:p>
    <w:p w14:paraId="446D213F" w14:textId="77777777" w:rsidR="00012C52" w:rsidRDefault="00012C52" w:rsidP="00012C52">
      <w:pPr>
        <w:pStyle w:val="ListParagraph"/>
        <w:numPr>
          <w:ilvl w:val="1"/>
          <w:numId w:val="1"/>
        </w:numPr>
        <w:rPr>
          <w:rFonts w:ascii="Garamond" w:hAnsi="Garamond"/>
          <w:sz w:val="26"/>
          <w:szCs w:val="26"/>
        </w:rPr>
      </w:pPr>
      <w:r>
        <w:rPr>
          <w:rFonts w:ascii="Garamond" w:hAnsi="Garamond"/>
          <w:sz w:val="26"/>
          <w:szCs w:val="26"/>
        </w:rPr>
        <w:t>Typed, final copies of your four poems</w:t>
      </w:r>
    </w:p>
    <w:p w14:paraId="29A1409C" w14:textId="77777777" w:rsidR="00012C52" w:rsidRDefault="00012C52" w:rsidP="00012C52">
      <w:pPr>
        <w:rPr>
          <w:rFonts w:ascii="Garamond" w:hAnsi="Garamond"/>
          <w:sz w:val="26"/>
          <w:szCs w:val="26"/>
        </w:rPr>
      </w:pPr>
    </w:p>
    <w:p w14:paraId="2A386888" w14:textId="77777777" w:rsidR="00012C52" w:rsidRDefault="00012C52" w:rsidP="00012C52">
      <w:pPr>
        <w:rPr>
          <w:rFonts w:ascii="Garamond" w:hAnsi="Garamond"/>
          <w:sz w:val="26"/>
          <w:szCs w:val="26"/>
        </w:rPr>
      </w:pPr>
      <w:r>
        <w:rPr>
          <w:rFonts w:ascii="Garamond" w:hAnsi="Garamond"/>
          <w:sz w:val="26"/>
          <w:szCs w:val="26"/>
        </w:rPr>
        <w:t xml:space="preserve">Use the chart on the front of the </w:t>
      </w:r>
      <w:r w:rsidR="00DC666B">
        <w:rPr>
          <w:rFonts w:ascii="Garamond" w:hAnsi="Garamond"/>
          <w:sz w:val="26"/>
          <w:szCs w:val="26"/>
        </w:rPr>
        <w:t>packet</w:t>
      </w:r>
      <w:r>
        <w:rPr>
          <w:rFonts w:ascii="Garamond" w:hAnsi="Garamond"/>
          <w:sz w:val="26"/>
          <w:szCs w:val="26"/>
        </w:rPr>
        <w:t xml:space="preserve"> to keep track of your poems and to make sure that you are using the different terms in your essay.  </w:t>
      </w:r>
    </w:p>
    <w:p w14:paraId="510EE44D" w14:textId="77777777" w:rsidR="00012C52" w:rsidRDefault="00012C52" w:rsidP="00012C52">
      <w:pPr>
        <w:rPr>
          <w:rFonts w:ascii="Garamond" w:hAnsi="Garamond"/>
          <w:sz w:val="26"/>
          <w:szCs w:val="26"/>
        </w:rPr>
      </w:pPr>
    </w:p>
    <w:p w14:paraId="43592EF8" w14:textId="77777777" w:rsidR="00012C52" w:rsidRDefault="00012C52" w:rsidP="00012C52">
      <w:pPr>
        <w:rPr>
          <w:rFonts w:ascii="Garamond" w:hAnsi="Garamond"/>
          <w:b/>
          <w:sz w:val="26"/>
          <w:szCs w:val="26"/>
        </w:rPr>
      </w:pPr>
      <w:r>
        <w:rPr>
          <w:rFonts w:ascii="Garamond" w:hAnsi="Garamond"/>
          <w:b/>
          <w:sz w:val="26"/>
          <w:szCs w:val="26"/>
        </w:rPr>
        <w:t>Poetry Terms</w:t>
      </w:r>
    </w:p>
    <w:p w14:paraId="4F6BC77F" w14:textId="77777777" w:rsidR="00012C52" w:rsidRPr="00012C52" w:rsidRDefault="00012C52" w:rsidP="00012C52">
      <w:pPr>
        <w:rPr>
          <w:rFonts w:ascii="Garamond" w:hAnsi="Garamond"/>
          <w:sz w:val="26"/>
          <w:szCs w:val="26"/>
        </w:rPr>
      </w:pPr>
      <w:r w:rsidRPr="00024BEA">
        <w:rPr>
          <w:rFonts w:ascii="Garamond" w:hAnsi="Garamond"/>
          <w:b/>
          <w:sz w:val="26"/>
          <w:szCs w:val="26"/>
        </w:rPr>
        <w:t>Simile</w:t>
      </w:r>
      <w:r w:rsidRPr="00012C52">
        <w:rPr>
          <w:rFonts w:ascii="Garamond" w:hAnsi="Garamond"/>
          <w:sz w:val="26"/>
          <w:szCs w:val="26"/>
        </w:rPr>
        <w:t>: comparison of two seemingly unlike object using “like” or “as”</w:t>
      </w:r>
    </w:p>
    <w:p w14:paraId="74D12016" w14:textId="77777777" w:rsidR="00012C52" w:rsidRPr="00012C52" w:rsidRDefault="00012C52" w:rsidP="00012C52">
      <w:pPr>
        <w:rPr>
          <w:rFonts w:ascii="Garamond" w:hAnsi="Garamond"/>
          <w:sz w:val="26"/>
          <w:szCs w:val="26"/>
        </w:rPr>
      </w:pPr>
      <w:r w:rsidRPr="00024BEA">
        <w:rPr>
          <w:rFonts w:ascii="Garamond" w:hAnsi="Garamond"/>
          <w:b/>
          <w:sz w:val="26"/>
          <w:szCs w:val="26"/>
        </w:rPr>
        <w:t>Metaphor</w:t>
      </w:r>
      <w:r w:rsidRPr="00012C52">
        <w:rPr>
          <w:rFonts w:ascii="Garamond" w:hAnsi="Garamond"/>
          <w:sz w:val="26"/>
          <w:szCs w:val="26"/>
        </w:rPr>
        <w:t xml:space="preserve">: comparison of two unlike objects without using “like” or “as” </w:t>
      </w:r>
    </w:p>
    <w:p w14:paraId="15C8DABD" w14:textId="77777777" w:rsidR="00012C52" w:rsidRPr="00012C52" w:rsidRDefault="00012C52" w:rsidP="00012C52">
      <w:pPr>
        <w:rPr>
          <w:rFonts w:ascii="Garamond" w:hAnsi="Garamond"/>
          <w:sz w:val="26"/>
          <w:szCs w:val="26"/>
        </w:rPr>
      </w:pPr>
      <w:r w:rsidRPr="00024BEA">
        <w:rPr>
          <w:rFonts w:ascii="Garamond" w:hAnsi="Garamond"/>
          <w:b/>
          <w:sz w:val="26"/>
          <w:szCs w:val="26"/>
        </w:rPr>
        <w:t>Personification</w:t>
      </w:r>
      <w:r w:rsidRPr="00012C52">
        <w:rPr>
          <w:rFonts w:ascii="Garamond" w:hAnsi="Garamond"/>
          <w:sz w:val="26"/>
          <w:szCs w:val="26"/>
        </w:rPr>
        <w:t>: giving human characteristics/qualities to abstract or inanimate objects</w:t>
      </w:r>
    </w:p>
    <w:p w14:paraId="557C4A1E" w14:textId="77777777" w:rsidR="00012C52" w:rsidRPr="00012C52" w:rsidRDefault="00012C52" w:rsidP="00012C52">
      <w:pPr>
        <w:spacing w:beforeLines="1" w:before="2" w:afterLines="1" w:after="2"/>
        <w:rPr>
          <w:rFonts w:ascii="Garamond" w:hAnsi="Garamond"/>
          <w:color w:val="000000"/>
          <w:sz w:val="26"/>
          <w:szCs w:val="26"/>
        </w:rPr>
      </w:pPr>
      <w:r w:rsidRPr="00024BEA">
        <w:rPr>
          <w:rFonts w:ascii="Garamond" w:hAnsi="Garamond"/>
          <w:b/>
          <w:color w:val="000000"/>
          <w:sz w:val="26"/>
          <w:szCs w:val="26"/>
        </w:rPr>
        <w:t>Rhyme Scheme</w:t>
      </w:r>
      <w:r w:rsidRPr="00012C52">
        <w:rPr>
          <w:rFonts w:ascii="Garamond" w:hAnsi="Garamond"/>
          <w:color w:val="000000"/>
          <w:sz w:val="26"/>
          <w:szCs w:val="26"/>
        </w:rPr>
        <w:t xml:space="preserve">: The pattern of end rhymes between lines in a poem or song.  It is usually referred to by using letters to indicate which lines rhyme.  </w:t>
      </w:r>
    </w:p>
    <w:p w14:paraId="1C34495A" w14:textId="77777777" w:rsidR="00012C52" w:rsidRPr="00012C52" w:rsidRDefault="00012C52" w:rsidP="00012C52">
      <w:pPr>
        <w:rPr>
          <w:rFonts w:ascii="Garamond" w:eastAsia="Times New Roman" w:hAnsi="Garamond" w:cs="Times New Roman"/>
          <w:sz w:val="26"/>
          <w:szCs w:val="26"/>
        </w:rPr>
      </w:pPr>
      <w:r w:rsidRPr="00024BEA">
        <w:rPr>
          <w:rFonts w:ascii="Garamond" w:hAnsi="Garamond"/>
          <w:b/>
          <w:color w:val="000000"/>
          <w:sz w:val="26"/>
          <w:szCs w:val="26"/>
        </w:rPr>
        <w:t>Meter</w:t>
      </w:r>
      <w:r w:rsidRPr="00012C52">
        <w:rPr>
          <w:rFonts w:ascii="Garamond" w:hAnsi="Garamond"/>
          <w:color w:val="000000"/>
          <w:sz w:val="26"/>
          <w:szCs w:val="26"/>
        </w:rPr>
        <w:t xml:space="preserve">: </w:t>
      </w:r>
      <w:r w:rsidRPr="00012C52">
        <w:rPr>
          <w:rFonts w:ascii="Garamond" w:eastAsia="Times New Roman" w:hAnsi="Garamond" w:cs="Arial"/>
          <w:color w:val="222222"/>
          <w:sz w:val="26"/>
          <w:szCs w:val="26"/>
          <w:shd w:val="clear" w:color="auto" w:fill="FFFFFF"/>
        </w:rPr>
        <w:t>the basic rhythmic structure of a verse or lines in verse</w:t>
      </w:r>
    </w:p>
    <w:p w14:paraId="1CEEBD1E" w14:textId="77777777" w:rsidR="00012C52" w:rsidRPr="00012C52" w:rsidRDefault="00012C52" w:rsidP="00012C52">
      <w:pPr>
        <w:spacing w:beforeLines="1" w:before="2" w:afterLines="1" w:after="2"/>
        <w:rPr>
          <w:rFonts w:ascii="Garamond" w:hAnsi="Garamond"/>
          <w:color w:val="000000"/>
          <w:sz w:val="26"/>
          <w:szCs w:val="26"/>
        </w:rPr>
      </w:pPr>
      <w:r w:rsidRPr="00024BEA">
        <w:rPr>
          <w:rFonts w:ascii="Garamond" w:hAnsi="Garamond"/>
          <w:b/>
          <w:color w:val="000000"/>
          <w:sz w:val="26"/>
          <w:szCs w:val="26"/>
        </w:rPr>
        <w:t>Tone</w:t>
      </w:r>
      <w:r w:rsidRPr="00012C52">
        <w:rPr>
          <w:rFonts w:ascii="Garamond" w:hAnsi="Garamond"/>
          <w:color w:val="000000"/>
          <w:sz w:val="26"/>
          <w:szCs w:val="26"/>
        </w:rPr>
        <w:t>: the author’s attitude toward the work and the audience</w:t>
      </w:r>
    </w:p>
    <w:p w14:paraId="0DD9DCF3" w14:textId="77777777" w:rsidR="00012C52" w:rsidRPr="00012C52" w:rsidRDefault="00012C52" w:rsidP="00012C52">
      <w:pPr>
        <w:rPr>
          <w:rFonts w:ascii="Garamond" w:hAnsi="Garamond"/>
          <w:sz w:val="26"/>
          <w:szCs w:val="26"/>
        </w:rPr>
      </w:pPr>
      <w:r w:rsidRPr="00024BEA">
        <w:rPr>
          <w:rFonts w:ascii="Garamond" w:hAnsi="Garamond"/>
          <w:b/>
          <w:color w:val="000000"/>
          <w:sz w:val="26"/>
          <w:szCs w:val="26"/>
        </w:rPr>
        <w:t>Alliteration</w:t>
      </w:r>
      <w:r w:rsidRPr="00012C52">
        <w:rPr>
          <w:rFonts w:ascii="Garamond" w:hAnsi="Garamond"/>
          <w:color w:val="000000"/>
          <w:sz w:val="26"/>
          <w:szCs w:val="26"/>
        </w:rPr>
        <w:t xml:space="preserve">: </w:t>
      </w:r>
      <w:r w:rsidRPr="00012C52">
        <w:rPr>
          <w:rFonts w:ascii="Garamond" w:hAnsi="Garamond"/>
          <w:sz w:val="26"/>
          <w:szCs w:val="26"/>
        </w:rPr>
        <w:t xml:space="preserve">A repetition of consonant sounds, particularly initial consonants, either within or between lines. </w:t>
      </w:r>
    </w:p>
    <w:p w14:paraId="79FE20D4" w14:textId="77777777" w:rsidR="00012C52" w:rsidRPr="00DC666B" w:rsidRDefault="00012C52" w:rsidP="00DC666B">
      <w:pPr>
        <w:spacing w:beforeLines="1" w:before="2" w:afterLines="1" w:after="2"/>
        <w:rPr>
          <w:rFonts w:ascii="Garamond" w:hAnsi="Garamond"/>
          <w:color w:val="000000"/>
          <w:sz w:val="26"/>
          <w:szCs w:val="26"/>
        </w:rPr>
      </w:pPr>
      <w:r w:rsidRPr="00024BEA">
        <w:rPr>
          <w:rFonts w:ascii="Garamond" w:hAnsi="Garamond"/>
          <w:b/>
          <w:color w:val="000000"/>
          <w:sz w:val="26"/>
          <w:szCs w:val="26"/>
        </w:rPr>
        <w:t>Onomatopoeia</w:t>
      </w:r>
      <w:r w:rsidRPr="00012C52">
        <w:rPr>
          <w:rFonts w:ascii="Garamond" w:hAnsi="Garamond"/>
          <w:color w:val="000000"/>
          <w:sz w:val="26"/>
          <w:szCs w:val="26"/>
        </w:rPr>
        <w:t>: The formation of a word by imitation of a sound made by or associated with the word it is referencing; for example, “honk” or “meow.”</w:t>
      </w:r>
      <w:bookmarkStart w:id="0" w:name="_GoBack"/>
      <w:bookmarkEnd w:id="0"/>
    </w:p>
    <w:sectPr w:rsidR="00012C52" w:rsidRPr="00DC666B" w:rsidSect="00FB419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22A76"/>
    <w:multiLevelType w:val="hybridMultilevel"/>
    <w:tmpl w:val="2DC2D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48"/>
    <w:rsid w:val="00012C52"/>
    <w:rsid w:val="00024BEA"/>
    <w:rsid w:val="004B09DA"/>
    <w:rsid w:val="006E0680"/>
    <w:rsid w:val="00AF250E"/>
    <w:rsid w:val="00D65B35"/>
    <w:rsid w:val="00D93F48"/>
    <w:rsid w:val="00DC666B"/>
    <w:rsid w:val="00FB4198"/>
    <w:rsid w:val="00FD4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3418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F48"/>
    <w:pPr>
      <w:ind w:left="720"/>
      <w:contextualSpacing/>
    </w:pPr>
  </w:style>
  <w:style w:type="table" w:styleId="TableGrid">
    <w:name w:val="Table Grid"/>
    <w:basedOn w:val="TableNormal"/>
    <w:uiPriority w:val="59"/>
    <w:rsid w:val="00D93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F48"/>
    <w:pPr>
      <w:ind w:left="720"/>
      <w:contextualSpacing/>
    </w:pPr>
  </w:style>
  <w:style w:type="table" w:styleId="TableGrid">
    <w:name w:val="Table Grid"/>
    <w:basedOn w:val="TableNormal"/>
    <w:uiPriority w:val="59"/>
    <w:rsid w:val="00D93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1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771</Words>
  <Characters>4395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3</cp:revision>
  <cp:lastPrinted>2015-12-02T19:19:00Z</cp:lastPrinted>
  <dcterms:created xsi:type="dcterms:W3CDTF">2014-11-20T14:30:00Z</dcterms:created>
  <dcterms:modified xsi:type="dcterms:W3CDTF">2015-12-02T19:20:00Z</dcterms:modified>
</cp:coreProperties>
</file>