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F4B70" w14:textId="036AAC23" w:rsidR="00C56E9D" w:rsidRPr="009102E2" w:rsidRDefault="00420CD0">
      <w:pPr>
        <w:rPr>
          <w:sz w:val="24"/>
          <w:szCs w:val="24"/>
        </w:rPr>
      </w:pPr>
      <w:r w:rsidRPr="009102E2">
        <w:rPr>
          <w:sz w:val="24"/>
          <w:szCs w:val="24"/>
        </w:rPr>
        <w:t xml:space="preserve">English 9 </w:t>
      </w:r>
      <w:r w:rsidR="009102E2" w:rsidRPr="009102E2">
        <w:rPr>
          <w:sz w:val="24"/>
          <w:szCs w:val="24"/>
        </w:rPr>
        <w:t>–</w:t>
      </w:r>
      <w:r w:rsidRPr="009102E2">
        <w:rPr>
          <w:sz w:val="24"/>
          <w:szCs w:val="24"/>
        </w:rPr>
        <w:t xml:space="preserve"> </w:t>
      </w:r>
      <w:r w:rsidR="009102E2" w:rsidRPr="009102E2">
        <w:rPr>
          <w:sz w:val="24"/>
          <w:szCs w:val="24"/>
        </w:rPr>
        <w:t>Poetry Unit Open Response Paragraph</w:t>
      </w:r>
      <w:r w:rsidR="009102E2" w:rsidRPr="009102E2">
        <w:rPr>
          <w:sz w:val="24"/>
          <w:szCs w:val="24"/>
        </w:rPr>
        <w:tab/>
      </w:r>
      <w:r w:rsidR="009102E2" w:rsidRPr="009102E2">
        <w:rPr>
          <w:sz w:val="24"/>
          <w:szCs w:val="24"/>
        </w:rPr>
        <w:tab/>
      </w:r>
      <w:r w:rsidR="009102E2" w:rsidRPr="009102E2">
        <w:rPr>
          <w:b/>
          <w:sz w:val="24"/>
          <w:szCs w:val="24"/>
        </w:rPr>
        <w:t>Due Monday, December 21</w:t>
      </w:r>
      <w:r w:rsidRPr="009102E2">
        <w:rPr>
          <w:sz w:val="24"/>
          <w:szCs w:val="24"/>
        </w:rPr>
        <w:t xml:space="preserve"> </w:t>
      </w:r>
    </w:p>
    <w:p w14:paraId="733DCEF1" w14:textId="77777777" w:rsidR="00420CD0" w:rsidRPr="009102E2" w:rsidRDefault="00420CD0">
      <w:pPr>
        <w:rPr>
          <w:sz w:val="24"/>
          <w:szCs w:val="24"/>
        </w:rPr>
      </w:pPr>
    </w:p>
    <w:p w14:paraId="2E5A6786" w14:textId="5CE2C882" w:rsidR="009102E2" w:rsidRPr="009102E2" w:rsidRDefault="009102E2">
      <w:pPr>
        <w:rPr>
          <w:sz w:val="24"/>
          <w:szCs w:val="24"/>
        </w:rPr>
      </w:pPr>
      <w:r w:rsidRPr="009102E2">
        <w:rPr>
          <w:sz w:val="24"/>
          <w:szCs w:val="24"/>
        </w:rPr>
        <w:t xml:space="preserve">Select one of the open response paragraphs that you have written during our poetry unit to revise, refine, improve, and turn in for a grade.  </w:t>
      </w:r>
    </w:p>
    <w:p w14:paraId="53436E14" w14:textId="77777777" w:rsidR="009102E2" w:rsidRPr="009102E2" w:rsidRDefault="009102E2">
      <w:pPr>
        <w:rPr>
          <w:sz w:val="24"/>
          <w:szCs w:val="24"/>
        </w:rPr>
      </w:pPr>
    </w:p>
    <w:p w14:paraId="5D424AFB" w14:textId="5AC0B1B2" w:rsidR="009102E2" w:rsidRPr="009102E2" w:rsidRDefault="009102E2">
      <w:pPr>
        <w:rPr>
          <w:sz w:val="24"/>
          <w:szCs w:val="24"/>
          <w:u w:val="single"/>
        </w:rPr>
      </w:pPr>
      <w:proofErr w:type="gramStart"/>
      <w:r w:rsidRPr="009102E2">
        <w:rPr>
          <w:sz w:val="24"/>
          <w:szCs w:val="24"/>
          <w:u w:val="single"/>
        </w:rPr>
        <w:t>choices</w:t>
      </w:r>
      <w:proofErr w:type="gramEnd"/>
    </w:p>
    <w:p w14:paraId="2D6DCD4A" w14:textId="77777777" w:rsidR="009102E2" w:rsidRPr="009102E2" w:rsidRDefault="00420CD0">
      <w:pPr>
        <w:rPr>
          <w:sz w:val="24"/>
          <w:szCs w:val="24"/>
        </w:rPr>
      </w:pPr>
      <w:r w:rsidRPr="009102E2">
        <w:rPr>
          <w:sz w:val="24"/>
          <w:szCs w:val="24"/>
        </w:rPr>
        <w:t xml:space="preserve">How </w:t>
      </w:r>
      <w:proofErr w:type="gramStart"/>
      <w:r w:rsidRPr="009102E2">
        <w:rPr>
          <w:sz w:val="24"/>
          <w:szCs w:val="24"/>
        </w:rPr>
        <w:t>does Sylvia Plath use metaphors</w:t>
      </w:r>
      <w:proofErr w:type="gramEnd"/>
      <w:r w:rsidRPr="009102E2">
        <w:rPr>
          <w:sz w:val="24"/>
          <w:szCs w:val="24"/>
        </w:rPr>
        <w:t xml:space="preserve"> to tell a story in her poem “Metaphors”?</w:t>
      </w:r>
    </w:p>
    <w:p w14:paraId="2B12FD88" w14:textId="77777777" w:rsidR="009102E2" w:rsidRPr="009102E2" w:rsidRDefault="009102E2">
      <w:pPr>
        <w:rPr>
          <w:sz w:val="24"/>
          <w:szCs w:val="24"/>
        </w:rPr>
      </w:pPr>
    </w:p>
    <w:p w14:paraId="7E3C4C80" w14:textId="77777777" w:rsidR="009102E2" w:rsidRPr="009102E2" w:rsidRDefault="009102E2">
      <w:pPr>
        <w:rPr>
          <w:sz w:val="24"/>
          <w:szCs w:val="24"/>
        </w:rPr>
      </w:pPr>
      <w:r w:rsidRPr="009102E2">
        <w:rPr>
          <w:sz w:val="24"/>
          <w:szCs w:val="24"/>
        </w:rPr>
        <w:t xml:space="preserve">How </w:t>
      </w:r>
      <w:proofErr w:type="gramStart"/>
      <w:r w:rsidRPr="009102E2">
        <w:rPr>
          <w:sz w:val="24"/>
          <w:szCs w:val="24"/>
        </w:rPr>
        <w:t>does</w:t>
      </w:r>
      <w:proofErr w:type="gramEnd"/>
      <w:r w:rsidRPr="009102E2">
        <w:rPr>
          <w:sz w:val="24"/>
          <w:szCs w:val="24"/>
        </w:rPr>
        <w:t xml:space="preserve"> </w:t>
      </w:r>
      <w:r w:rsidRPr="009102E2">
        <w:rPr>
          <w:sz w:val="24"/>
          <w:szCs w:val="24"/>
        </w:rPr>
        <w:t xml:space="preserve">Langston Hughes </w:t>
      </w:r>
      <w:r w:rsidRPr="009102E2">
        <w:rPr>
          <w:sz w:val="24"/>
          <w:szCs w:val="24"/>
        </w:rPr>
        <w:t xml:space="preserve">use personification and / or metaphors to discuss </w:t>
      </w:r>
      <w:r w:rsidRPr="009102E2">
        <w:rPr>
          <w:sz w:val="24"/>
          <w:szCs w:val="24"/>
        </w:rPr>
        <w:t xml:space="preserve">dreams in his poem “Harlem”?  </w:t>
      </w:r>
      <w:r w:rsidR="00420CD0" w:rsidRPr="009102E2">
        <w:rPr>
          <w:sz w:val="24"/>
          <w:szCs w:val="24"/>
        </w:rPr>
        <w:t xml:space="preserve"> </w:t>
      </w:r>
    </w:p>
    <w:p w14:paraId="13569F2C" w14:textId="77777777" w:rsidR="009102E2" w:rsidRPr="009102E2" w:rsidRDefault="009102E2">
      <w:pPr>
        <w:rPr>
          <w:sz w:val="24"/>
          <w:szCs w:val="24"/>
        </w:rPr>
      </w:pPr>
    </w:p>
    <w:p w14:paraId="7AB975F4" w14:textId="77777777" w:rsidR="009102E2" w:rsidRPr="009102E2" w:rsidRDefault="009102E2">
      <w:pPr>
        <w:rPr>
          <w:sz w:val="24"/>
          <w:szCs w:val="24"/>
        </w:rPr>
      </w:pPr>
      <w:r w:rsidRPr="009102E2">
        <w:rPr>
          <w:sz w:val="24"/>
          <w:szCs w:val="24"/>
        </w:rPr>
        <w:t xml:space="preserve">What strategies and literary devices to Jim Daniels use to establish a clear tone in his poem “Short-Order Cook”?  </w:t>
      </w:r>
    </w:p>
    <w:p w14:paraId="678CB43C" w14:textId="77777777" w:rsidR="009102E2" w:rsidRPr="009102E2" w:rsidRDefault="009102E2">
      <w:pPr>
        <w:rPr>
          <w:sz w:val="24"/>
          <w:szCs w:val="24"/>
        </w:rPr>
      </w:pPr>
    </w:p>
    <w:p w14:paraId="1BEB46CE" w14:textId="565F0E2F" w:rsidR="009102E2" w:rsidRPr="009102E2" w:rsidRDefault="009102E2">
      <w:pPr>
        <w:rPr>
          <w:sz w:val="24"/>
          <w:szCs w:val="24"/>
        </w:rPr>
      </w:pPr>
      <w:proofErr w:type="gramStart"/>
      <w:r w:rsidRPr="009102E2"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>…</w:t>
      </w:r>
      <w:r w:rsidRPr="009102E2">
        <w:rPr>
          <w:sz w:val="24"/>
          <w:szCs w:val="24"/>
        </w:rPr>
        <w:t xml:space="preserve"> you may select a slightly more challenging task and answer a question that we have not already written about in class – </w:t>
      </w:r>
    </w:p>
    <w:p w14:paraId="79DBEDC0" w14:textId="77777777" w:rsidR="009102E2" w:rsidRPr="009102E2" w:rsidRDefault="009102E2">
      <w:pPr>
        <w:rPr>
          <w:sz w:val="24"/>
          <w:szCs w:val="24"/>
        </w:rPr>
      </w:pPr>
    </w:p>
    <w:p w14:paraId="08DF322B" w14:textId="77777777" w:rsidR="009102E2" w:rsidRPr="009102E2" w:rsidRDefault="009102E2">
      <w:pPr>
        <w:rPr>
          <w:sz w:val="24"/>
          <w:szCs w:val="24"/>
        </w:rPr>
      </w:pPr>
      <w:r w:rsidRPr="009102E2">
        <w:rPr>
          <w:sz w:val="24"/>
          <w:szCs w:val="24"/>
        </w:rPr>
        <w:t xml:space="preserve">How does Elizabeth Bishop us metaphors to create vivid images in her poem “The Fish”?  </w:t>
      </w:r>
    </w:p>
    <w:p w14:paraId="55076B20" w14:textId="77777777" w:rsidR="009102E2" w:rsidRPr="009102E2" w:rsidRDefault="009102E2">
      <w:pPr>
        <w:pBdr>
          <w:bottom w:val="single" w:sz="6" w:space="1" w:color="auto"/>
        </w:pBdr>
        <w:rPr>
          <w:sz w:val="24"/>
          <w:szCs w:val="24"/>
        </w:rPr>
      </w:pPr>
    </w:p>
    <w:p w14:paraId="2538E9CA" w14:textId="217E5367" w:rsidR="00420CD0" w:rsidRPr="009102E2" w:rsidRDefault="00420CD0">
      <w:pPr>
        <w:rPr>
          <w:sz w:val="24"/>
          <w:szCs w:val="24"/>
        </w:rPr>
      </w:pPr>
      <w:r w:rsidRPr="009102E2">
        <w:rPr>
          <w:sz w:val="24"/>
          <w:szCs w:val="24"/>
        </w:rPr>
        <w:t xml:space="preserve"> </w:t>
      </w:r>
    </w:p>
    <w:p w14:paraId="4A922040" w14:textId="77777777" w:rsidR="009102E2" w:rsidRPr="009102E2" w:rsidRDefault="009102E2" w:rsidP="009102E2">
      <w:pPr>
        <w:rPr>
          <w:sz w:val="24"/>
          <w:szCs w:val="24"/>
        </w:rPr>
      </w:pPr>
      <w:r w:rsidRPr="009102E2">
        <w:rPr>
          <w:sz w:val="24"/>
          <w:szCs w:val="24"/>
        </w:rPr>
        <w:t xml:space="preserve">Your paragraph should be typed, double-spaced, carefully edited and: </w:t>
      </w:r>
    </w:p>
    <w:p w14:paraId="72F128B0" w14:textId="62EC23BF" w:rsidR="00420CD0" w:rsidRPr="009102E2" w:rsidRDefault="00420CD0" w:rsidP="009102E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9102E2">
        <w:rPr>
          <w:sz w:val="24"/>
          <w:szCs w:val="24"/>
        </w:rPr>
        <w:t>include</w:t>
      </w:r>
      <w:proofErr w:type="gramEnd"/>
      <w:r w:rsidRPr="009102E2">
        <w:rPr>
          <w:sz w:val="24"/>
          <w:szCs w:val="24"/>
        </w:rPr>
        <w:t xml:space="preserve"> the title, author, and answer to the question in your opening sentence.</w:t>
      </w:r>
    </w:p>
    <w:p w14:paraId="28B2EF2F" w14:textId="77777777" w:rsidR="00420CD0" w:rsidRPr="009102E2" w:rsidRDefault="00420CD0" w:rsidP="00420CD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9102E2">
        <w:rPr>
          <w:sz w:val="24"/>
          <w:szCs w:val="24"/>
        </w:rPr>
        <w:t>include</w:t>
      </w:r>
      <w:proofErr w:type="gramEnd"/>
      <w:r w:rsidRPr="009102E2">
        <w:rPr>
          <w:sz w:val="24"/>
          <w:szCs w:val="24"/>
        </w:rPr>
        <w:t xml:space="preserve"> three specific examples from the poem in the body of the paragraph.</w:t>
      </w:r>
    </w:p>
    <w:p w14:paraId="738EB2AA" w14:textId="77777777" w:rsidR="00420CD0" w:rsidRPr="009102E2" w:rsidRDefault="00420CD0" w:rsidP="00420CD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9102E2">
        <w:rPr>
          <w:sz w:val="24"/>
          <w:szCs w:val="24"/>
        </w:rPr>
        <w:t>use</w:t>
      </w:r>
      <w:proofErr w:type="gramEnd"/>
      <w:r w:rsidRPr="009102E2">
        <w:rPr>
          <w:sz w:val="24"/>
          <w:szCs w:val="24"/>
        </w:rPr>
        <w:t xml:space="preserve"> 2-3 short quotations from the poem to support your answer.</w:t>
      </w:r>
    </w:p>
    <w:p w14:paraId="446926BC" w14:textId="77777777" w:rsidR="00420CD0" w:rsidRDefault="00420CD0" w:rsidP="00420CD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9102E2">
        <w:rPr>
          <w:sz w:val="24"/>
          <w:szCs w:val="24"/>
        </w:rPr>
        <w:t>conclude</w:t>
      </w:r>
      <w:proofErr w:type="gramEnd"/>
      <w:r w:rsidRPr="009102E2">
        <w:rPr>
          <w:sz w:val="24"/>
          <w:szCs w:val="24"/>
        </w:rPr>
        <w:t xml:space="preserve"> with a sentence that summarizes your answer.</w:t>
      </w:r>
    </w:p>
    <w:p w14:paraId="427788E9" w14:textId="77777777" w:rsidR="009102E2" w:rsidRDefault="009102E2" w:rsidP="009102E2">
      <w:pPr>
        <w:rPr>
          <w:sz w:val="24"/>
          <w:szCs w:val="24"/>
        </w:rPr>
      </w:pPr>
    </w:p>
    <w:p w14:paraId="7C86E35F" w14:textId="5DCDA148" w:rsidR="009102E2" w:rsidRPr="009102E2" w:rsidRDefault="009102E2" w:rsidP="009102E2">
      <w:pPr>
        <w:rPr>
          <w:sz w:val="24"/>
          <w:szCs w:val="24"/>
        </w:rPr>
      </w:pPr>
      <w:r>
        <w:rPr>
          <w:sz w:val="24"/>
          <w:szCs w:val="24"/>
        </w:rPr>
        <w:t xml:space="preserve">Please reference the scoring guide and corresponding writing rules below and turn in this sheet with your paragraph.  </w:t>
      </w:r>
    </w:p>
    <w:p w14:paraId="10FFC142" w14:textId="77777777" w:rsidR="00420CD0" w:rsidRDefault="00420CD0" w:rsidP="00420C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0"/>
        <w:gridCol w:w="578"/>
        <w:gridCol w:w="4170"/>
        <w:gridCol w:w="1893"/>
        <w:gridCol w:w="1893"/>
      </w:tblGrid>
      <w:tr w:rsidR="009102E2" w:rsidRPr="009102E2" w14:paraId="7AEACF1F" w14:textId="77777777" w:rsidTr="00A354C2">
        <w:tc>
          <w:tcPr>
            <w:tcW w:w="2050" w:type="dxa"/>
          </w:tcPr>
          <w:p w14:paraId="34BBD078" w14:textId="77777777" w:rsidR="009102E2" w:rsidRPr="009102E2" w:rsidRDefault="009102E2" w:rsidP="00A354C2">
            <w:pPr>
              <w:rPr>
                <w:sz w:val="22"/>
                <w:szCs w:val="22"/>
              </w:rPr>
            </w:pPr>
            <w:r w:rsidRPr="009102E2">
              <w:rPr>
                <w:sz w:val="22"/>
                <w:szCs w:val="22"/>
              </w:rPr>
              <w:t>1M, 6G</w:t>
            </w:r>
          </w:p>
        </w:tc>
        <w:tc>
          <w:tcPr>
            <w:tcW w:w="578" w:type="dxa"/>
            <w:vMerge w:val="restart"/>
            <w:textDirection w:val="tbRl"/>
          </w:tcPr>
          <w:p w14:paraId="24395DDE" w14:textId="77777777" w:rsidR="009102E2" w:rsidRPr="009102E2" w:rsidRDefault="009102E2" w:rsidP="00A354C2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9102E2">
              <w:rPr>
                <w:sz w:val="22"/>
                <w:szCs w:val="22"/>
              </w:rPr>
              <w:t>opening</w:t>
            </w:r>
            <w:proofErr w:type="gramEnd"/>
          </w:p>
        </w:tc>
        <w:tc>
          <w:tcPr>
            <w:tcW w:w="4170" w:type="dxa"/>
          </w:tcPr>
          <w:p w14:paraId="47D2D20F" w14:textId="77777777" w:rsidR="009102E2" w:rsidRPr="009102E2" w:rsidRDefault="009102E2" w:rsidP="00A354C2">
            <w:pPr>
              <w:rPr>
                <w:sz w:val="22"/>
                <w:szCs w:val="22"/>
              </w:rPr>
            </w:pPr>
            <w:r w:rsidRPr="009102E2">
              <w:rPr>
                <w:sz w:val="22"/>
                <w:szCs w:val="22"/>
              </w:rPr>
              <w:t>Opening sentence includes author and title of text (1) correctly punctuated (2)</w:t>
            </w:r>
          </w:p>
        </w:tc>
        <w:tc>
          <w:tcPr>
            <w:tcW w:w="1893" w:type="dxa"/>
          </w:tcPr>
          <w:p w14:paraId="7DD15D11" w14:textId="77777777" w:rsidR="009102E2" w:rsidRPr="009102E2" w:rsidRDefault="009102E2" w:rsidP="00A354C2">
            <w:pPr>
              <w:rPr>
                <w:sz w:val="22"/>
                <w:szCs w:val="22"/>
              </w:rPr>
            </w:pPr>
          </w:p>
        </w:tc>
        <w:tc>
          <w:tcPr>
            <w:tcW w:w="1893" w:type="dxa"/>
          </w:tcPr>
          <w:p w14:paraId="63EC4A49" w14:textId="77777777" w:rsidR="009102E2" w:rsidRPr="009102E2" w:rsidRDefault="009102E2" w:rsidP="00A354C2">
            <w:pPr>
              <w:rPr>
                <w:sz w:val="22"/>
                <w:szCs w:val="22"/>
              </w:rPr>
            </w:pPr>
          </w:p>
        </w:tc>
      </w:tr>
      <w:tr w:rsidR="009102E2" w:rsidRPr="009102E2" w14:paraId="57757381" w14:textId="77777777" w:rsidTr="00A354C2">
        <w:tc>
          <w:tcPr>
            <w:tcW w:w="2050" w:type="dxa"/>
          </w:tcPr>
          <w:p w14:paraId="1D18DB17" w14:textId="77777777" w:rsidR="009102E2" w:rsidRPr="009102E2" w:rsidRDefault="009102E2" w:rsidP="00A354C2">
            <w:pPr>
              <w:rPr>
                <w:sz w:val="22"/>
                <w:szCs w:val="22"/>
              </w:rPr>
            </w:pPr>
            <w:r w:rsidRPr="009102E2">
              <w:rPr>
                <w:sz w:val="22"/>
                <w:szCs w:val="22"/>
              </w:rPr>
              <w:t>1J</w:t>
            </w:r>
          </w:p>
        </w:tc>
        <w:tc>
          <w:tcPr>
            <w:tcW w:w="578" w:type="dxa"/>
            <w:vMerge/>
          </w:tcPr>
          <w:p w14:paraId="5D99BA86" w14:textId="77777777" w:rsidR="009102E2" w:rsidRPr="009102E2" w:rsidRDefault="009102E2" w:rsidP="00A35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0" w:type="dxa"/>
          </w:tcPr>
          <w:p w14:paraId="6D959738" w14:textId="77777777" w:rsidR="009102E2" w:rsidRPr="009102E2" w:rsidRDefault="009102E2" w:rsidP="00A354C2">
            <w:pPr>
              <w:rPr>
                <w:sz w:val="22"/>
                <w:szCs w:val="22"/>
              </w:rPr>
            </w:pPr>
            <w:r w:rsidRPr="009102E2">
              <w:rPr>
                <w:sz w:val="22"/>
                <w:szCs w:val="22"/>
              </w:rPr>
              <w:t>Opening sentence answers the questions / introduces the topic (1)</w:t>
            </w:r>
          </w:p>
        </w:tc>
        <w:tc>
          <w:tcPr>
            <w:tcW w:w="1893" w:type="dxa"/>
          </w:tcPr>
          <w:p w14:paraId="1ED738CE" w14:textId="77777777" w:rsidR="009102E2" w:rsidRPr="009102E2" w:rsidRDefault="009102E2" w:rsidP="00A354C2">
            <w:pPr>
              <w:rPr>
                <w:sz w:val="22"/>
                <w:szCs w:val="22"/>
              </w:rPr>
            </w:pPr>
          </w:p>
        </w:tc>
        <w:tc>
          <w:tcPr>
            <w:tcW w:w="1893" w:type="dxa"/>
          </w:tcPr>
          <w:p w14:paraId="41AAFB3F" w14:textId="77777777" w:rsidR="009102E2" w:rsidRPr="009102E2" w:rsidRDefault="009102E2" w:rsidP="00A354C2">
            <w:pPr>
              <w:rPr>
                <w:sz w:val="22"/>
                <w:szCs w:val="22"/>
              </w:rPr>
            </w:pPr>
          </w:p>
        </w:tc>
      </w:tr>
      <w:tr w:rsidR="009102E2" w:rsidRPr="009102E2" w14:paraId="2561287B" w14:textId="77777777" w:rsidTr="00A354C2">
        <w:tc>
          <w:tcPr>
            <w:tcW w:w="2050" w:type="dxa"/>
          </w:tcPr>
          <w:p w14:paraId="4FDD10FA" w14:textId="77777777" w:rsidR="009102E2" w:rsidRPr="009102E2" w:rsidRDefault="009102E2" w:rsidP="00A354C2">
            <w:pPr>
              <w:rPr>
                <w:sz w:val="22"/>
                <w:szCs w:val="22"/>
              </w:rPr>
            </w:pPr>
            <w:r w:rsidRPr="009102E2">
              <w:rPr>
                <w:sz w:val="22"/>
                <w:szCs w:val="22"/>
              </w:rPr>
              <w:t>1E, 1F, 1G, 1H</w:t>
            </w:r>
          </w:p>
        </w:tc>
        <w:tc>
          <w:tcPr>
            <w:tcW w:w="578" w:type="dxa"/>
            <w:vMerge w:val="restart"/>
            <w:textDirection w:val="tbRl"/>
          </w:tcPr>
          <w:p w14:paraId="6EE11CFC" w14:textId="77777777" w:rsidR="009102E2" w:rsidRPr="009102E2" w:rsidRDefault="009102E2" w:rsidP="00A354C2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9102E2">
              <w:rPr>
                <w:sz w:val="22"/>
                <w:szCs w:val="22"/>
              </w:rPr>
              <w:t>body</w:t>
            </w:r>
            <w:proofErr w:type="gramEnd"/>
            <w:r w:rsidRPr="009102E2">
              <w:rPr>
                <w:sz w:val="22"/>
                <w:szCs w:val="22"/>
              </w:rPr>
              <w:t xml:space="preserve"> of paragraph</w:t>
            </w:r>
          </w:p>
        </w:tc>
        <w:tc>
          <w:tcPr>
            <w:tcW w:w="4170" w:type="dxa"/>
          </w:tcPr>
          <w:p w14:paraId="4D21EB67" w14:textId="77777777" w:rsidR="009102E2" w:rsidRPr="009102E2" w:rsidRDefault="009102E2" w:rsidP="00A354C2">
            <w:pPr>
              <w:rPr>
                <w:sz w:val="22"/>
                <w:szCs w:val="22"/>
              </w:rPr>
            </w:pPr>
            <w:r w:rsidRPr="009102E2">
              <w:rPr>
                <w:sz w:val="22"/>
                <w:szCs w:val="22"/>
              </w:rPr>
              <w:t>Body of paragraph includes three specific and relevant examples that support the claim/answer (3)</w:t>
            </w:r>
          </w:p>
        </w:tc>
        <w:tc>
          <w:tcPr>
            <w:tcW w:w="1893" w:type="dxa"/>
          </w:tcPr>
          <w:p w14:paraId="2950B200" w14:textId="77777777" w:rsidR="009102E2" w:rsidRPr="009102E2" w:rsidRDefault="009102E2" w:rsidP="00A354C2">
            <w:pPr>
              <w:rPr>
                <w:sz w:val="22"/>
                <w:szCs w:val="22"/>
              </w:rPr>
            </w:pPr>
          </w:p>
        </w:tc>
        <w:tc>
          <w:tcPr>
            <w:tcW w:w="1893" w:type="dxa"/>
          </w:tcPr>
          <w:p w14:paraId="17C96CD7" w14:textId="77777777" w:rsidR="009102E2" w:rsidRPr="009102E2" w:rsidRDefault="009102E2" w:rsidP="00A354C2">
            <w:pPr>
              <w:rPr>
                <w:sz w:val="22"/>
                <w:szCs w:val="22"/>
              </w:rPr>
            </w:pPr>
          </w:p>
        </w:tc>
      </w:tr>
      <w:tr w:rsidR="009102E2" w:rsidRPr="009102E2" w14:paraId="125B82C9" w14:textId="77777777" w:rsidTr="00A354C2">
        <w:tc>
          <w:tcPr>
            <w:tcW w:w="2050" w:type="dxa"/>
          </w:tcPr>
          <w:p w14:paraId="1B5ACF40" w14:textId="77777777" w:rsidR="009102E2" w:rsidRPr="009102E2" w:rsidRDefault="009102E2" w:rsidP="00A354C2">
            <w:pPr>
              <w:rPr>
                <w:sz w:val="22"/>
                <w:szCs w:val="22"/>
              </w:rPr>
            </w:pPr>
            <w:r w:rsidRPr="009102E2">
              <w:rPr>
                <w:sz w:val="22"/>
                <w:szCs w:val="22"/>
              </w:rPr>
              <w:t>1F</w:t>
            </w:r>
          </w:p>
        </w:tc>
        <w:tc>
          <w:tcPr>
            <w:tcW w:w="578" w:type="dxa"/>
            <w:vMerge/>
          </w:tcPr>
          <w:p w14:paraId="05CD988E" w14:textId="77777777" w:rsidR="009102E2" w:rsidRPr="009102E2" w:rsidRDefault="009102E2" w:rsidP="00A35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0" w:type="dxa"/>
          </w:tcPr>
          <w:p w14:paraId="3B622BF2" w14:textId="77777777" w:rsidR="009102E2" w:rsidRPr="009102E2" w:rsidRDefault="009102E2" w:rsidP="00A354C2">
            <w:pPr>
              <w:rPr>
                <w:sz w:val="22"/>
                <w:szCs w:val="22"/>
              </w:rPr>
            </w:pPr>
            <w:r w:rsidRPr="009102E2">
              <w:rPr>
                <w:sz w:val="22"/>
                <w:szCs w:val="22"/>
              </w:rPr>
              <w:t>Textual evidence is included (1)</w:t>
            </w:r>
          </w:p>
          <w:p w14:paraId="403CAAC5" w14:textId="77777777" w:rsidR="009102E2" w:rsidRPr="009102E2" w:rsidRDefault="009102E2" w:rsidP="00A354C2">
            <w:pPr>
              <w:rPr>
                <w:sz w:val="22"/>
                <w:szCs w:val="22"/>
              </w:rPr>
            </w:pPr>
          </w:p>
        </w:tc>
        <w:tc>
          <w:tcPr>
            <w:tcW w:w="1893" w:type="dxa"/>
          </w:tcPr>
          <w:p w14:paraId="727028D2" w14:textId="77777777" w:rsidR="009102E2" w:rsidRPr="009102E2" w:rsidRDefault="009102E2" w:rsidP="00A354C2">
            <w:pPr>
              <w:rPr>
                <w:sz w:val="22"/>
                <w:szCs w:val="22"/>
              </w:rPr>
            </w:pPr>
          </w:p>
        </w:tc>
        <w:tc>
          <w:tcPr>
            <w:tcW w:w="1893" w:type="dxa"/>
          </w:tcPr>
          <w:p w14:paraId="53DAF7A6" w14:textId="77777777" w:rsidR="009102E2" w:rsidRPr="009102E2" w:rsidRDefault="009102E2" w:rsidP="00A354C2">
            <w:pPr>
              <w:rPr>
                <w:sz w:val="22"/>
                <w:szCs w:val="22"/>
              </w:rPr>
            </w:pPr>
          </w:p>
        </w:tc>
      </w:tr>
      <w:tr w:rsidR="009102E2" w:rsidRPr="009102E2" w14:paraId="713C2472" w14:textId="77777777" w:rsidTr="00A354C2">
        <w:tc>
          <w:tcPr>
            <w:tcW w:w="2050" w:type="dxa"/>
          </w:tcPr>
          <w:p w14:paraId="5BB50693" w14:textId="77777777" w:rsidR="009102E2" w:rsidRPr="009102E2" w:rsidRDefault="009102E2" w:rsidP="00A354C2">
            <w:pPr>
              <w:rPr>
                <w:sz w:val="22"/>
                <w:szCs w:val="22"/>
              </w:rPr>
            </w:pPr>
            <w:r w:rsidRPr="009102E2">
              <w:rPr>
                <w:sz w:val="22"/>
                <w:szCs w:val="22"/>
              </w:rPr>
              <w:t>6C, 6L</w:t>
            </w:r>
          </w:p>
        </w:tc>
        <w:tc>
          <w:tcPr>
            <w:tcW w:w="578" w:type="dxa"/>
            <w:vMerge/>
          </w:tcPr>
          <w:p w14:paraId="4ACA2006" w14:textId="77777777" w:rsidR="009102E2" w:rsidRPr="009102E2" w:rsidRDefault="009102E2" w:rsidP="00A35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0" w:type="dxa"/>
          </w:tcPr>
          <w:p w14:paraId="473B723A" w14:textId="77777777" w:rsidR="009102E2" w:rsidRPr="009102E2" w:rsidRDefault="009102E2" w:rsidP="00A354C2">
            <w:pPr>
              <w:rPr>
                <w:sz w:val="22"/>
                <w:szCs w:val="22"/>
              </w:rPr>
            </w:pPr>
            <w:r w:rsidRPr="009102E2">
              <w:rPr>
                <w:sz w:val="22"/>
                <w:szCs w:val="22"/>
              </w:rPr>
              <w:t>Textual evidence is incorporated into sentences and cited, if applicable (1)</w:t>
            </w:r>
          </w:p>
          <w:p w14:paraId="4E99F210" w14:textId="77777777" w:rsidR="009102E2" w:rsidRPr="009102E2" w:rsidRDefault="009102E2" w:rsidP="00A354C2">
            <w:pPr>
              <w:rPr>
                <w:sz w:val="22"/>
                <w:szCs w:val="22"/>
              </w:rPr>
            </w:pPr>
          </w:p>
        </w:tc>
        <w:tc>
          <w:tcPr>
            <w:tcW w:w="1893" w:type="dxa"/>
          </w:tcPr>
          <w:p w14:paraId="02E8253C" w14:textId="77777777" w:rsidR="009102E2" w:rsidRPr="009102E2" w:rsidRDefault="009102E2" w:rsidP="00A354C2">
            <w:pPr>
              <w:rPr>
                <w:sz w:val="22"/>
                <w:szCs w:val="22"/>
              </w:rPr>
            </w:pPr>
          </w:p>
        </w:tc>
        <w:tc>
          <w:tcPr>
            <w:tcW w:w="1893" w:type="dxa"/>
          </w:tcPr>
          <w:p w14:paraId="1EE924F9" w14:textId="77777777" w:rsidR="009102E2" w:rsidRPr="009102E2" w:rsidRDefault="009102E2" w:rsidP="00A354C2">
            <w:pPr>
              <w:rPr>
                <w:sz w:val="22"/>
                <w:szCs w:val="22"/>
              </w:rPr>
            </w:pPr>
          </w:p>
        </w:tc>
      </w:tr>
      <w:tr w:rsidR="009102E2" w:rsidRPr="009102E2" w14:paraId="7EDD22A9" w14:textId="77777777" w:rsidTr="00A354C2">
        <w:tc>
          <w:tcPr>
            <w:tcW w:w="2050" w:type="dxa"/>
          </w:tcPr>
          <w:p w14:paraId="2B4F1EE7" w14:textId="77777777" w:rsidR="009102E2" w:rsidRPr="009102E2" w:rsidRDefault="009102E2" w:rsidP="00A354C2">
            <w:pPr>
              <w:rPr>
                <w:sz w:val="22"/>
                <w:szCs w:val="22"/>
              </w:rPr>
            </w:pPr>
            <w:r w:rsidRPr="009102E2">
              <w:rPr>
                <w:sz w:val="22"/>
                <w:szCs w:val="22"/>
              </w:rPr>
              <w:t>2R</w:t>
            </w:r>
          </w:p>
        </w:tc>
        <w:tc>
          <w:tcPr>
            <w:tcW w:w="578" w:type="dxa"/>
            <w:vMerge/>
          </w:tcPr>
          <w:p w14:paraId="15615691" w14:textId="77777777" w:rsidR="009102E2" w:rsidRPr="009102E2" w:rsidRDefault="009102E2" w:rsidP="00A35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0" w:type="dxa"/>
          </w:tcPr>
          <w:p w14:paraId="5242B990" w14:textId="77777777" w:rsidR="009102E2" w:rsidRPr="009102E2" w:rsidRDefault="009102E2" w:rsidP="00A354C2">
            <w:pPr>
              <w:rPr>
                <w:sz w:val="22"/>
                <w:szCs w:val="22"/>
              </w:rPr>
            </w:pPr>
            <w:r w:rsidRPr="009102E2">
              <w:rPr>
                <w:sz w:val="22"/>
                <w:szCs w:val="22"/>
              </w:rPr>
              <w:t>Textual evidence is smoothly incorporated into sentences (1)</w:t>
            </w:r>
          </w:p>
          <w:p w14:paraId="64D5AEB0" w14:textId="77777777" w:rsidR="009102E2" w:rsidRPr="009102E2" w:rsidRDefault="009102E2" w:rsidP="00A354C2">
            <w:pPr>
              <w:rPr>
                <w:sz w:val="22"/>
                <w:szCs w:val="22"/>
              </w:rPr>
            </w:pPr>
          </w:p>
        </w:tc>
        <w:tc>
          <w:tcPr>
            <w:tcW w:w="1893" w:type="dxa"/>
          </w:tcPr>
          <w:p w14:paraId="749B8CEC" w14:textId="77777777" w:rsidR="009102E2" w:rsidRPr="009102E2" w:rsidRDefault="009102E2" w:rsidP="00A354C2">
            <w:pPr>
              <w:rPr>
                <w:sz w:val="22"/>
                <w:szCs w:val="22"/>
              </w:rPr>
            </w:pPr>
          </w:p>
        </w:tc>
        <w:tc>
          <w:tcPr>
            <w:tcW w:w="1893" w:type="dxa"/>
          </w:tcPr>
          <w:p w14:paraId="0E7A24A9" w14:textId="77777777" w:rsidR="009102E2" w:rsidRPr="009102E2" w:rsidRDefault="009102E2" w:rsidP="00A354C2">
            <w:pPr>
              <w:rPr>
                <w:sz w:val="22"/>
                <w:szCs w:val="22"/>
              </w:rPr>
            </w:pPr>
          </w:p>
        </w:tc>
      </w:tr>
      <w:tr w:rsidR="009102E2" w:rsidRPr="009102E2" w14:paraId="6CCD76B1" w14:textId="77777777" w:rsidTr="00A354C2">
        <w:tc>
          <w:tcPr>
            <w:tcW w:w="2050" w:type="dxa"/>
          </w:tcPr>
          <w:p w14:paraId="0487A13D" w14:textId="77777777" w:rsidR="009102E2" w:rsidRPr="009102E2" w:rsidRDefault="009102E2" w:rsidP="00A354C2">
            <w:pPr>
              <w:rPr>
                <w:sz w:val="22"/>
                <w:szCs w:val="22"/>
              </w:rPr>
            </w:pPr>
            <w:r w:rsidRPr="009102E2">
              <w:rPr>
                <w:sz w:val="22"/>
                <w:szCs w:val="22"/>
              </w:rPr>
              <w:t>1B</w:t>
            </w:r>
          </w:p>
        </w:tc>
        <w:tc>
          <w:tcPr>
            <w:tcW w:w="578" w:type="dxa"/>
          </w:tcPr>
          <w:p w14:paraId="62414DBE" w14:textId="77777777" w:rsidR="009102E2" w:rsidRPr="009102E2" w:rsidRDefault="009102E2" w:rsidP="00A35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0" w:type="dxa"/>
          </w:tcPr>
          <w:p w14:paraId="7E504EC8" w14:textId="77777777" w:rsidR="009102E2" w:rsidRPr="009102E2" w:rsidRDefault="009102E2" w:rsidP="00A354C2">
            <w:pPr>
              <w:rPr>
                <w:sz w:val="22"/>
                <w:szCs w:val="22"/>
              </w:rPr>
            </w:pPr>
            <w:r w:rsidRPr="009102E2">
              <w:rPr>
                <w:sz w:val="22"/>
                <w:szCs w:val="22"/>
              </w:rPr>
              <w:t>Closing sentence summarizes the answer and info from paragraph.  (1)</w:t>
            </w:r>
          </w:p>
        </w:tc>
        <w:tc>
          <w:tcPr>
            <w:tcW w:w="1893" w:type="dxa"/>
          </w:tcPr>
          <w:p w14:paraId="69EB49E9" w14:textId="77777777" w:rsidR="009102E2" w:rsidRPr="009102E2" w:rsidRDefault="009102E2" w:rsidP="00A354C2">
            <w:pPr>
              <w:rPr>
                <w:sz w:val="22"/>
                <w:szCs w:val="22"/>
              </w:rPr>
            </w:pPr>
          </w:p>
        </w:tc>
        <w:tc>
          <w:tcPr>
            <w:tcW w:w="1893" w:type="dxa"/>
          </w:tcPr>
          <w:p w14:paraId="027F6835" w14:textId="77777777" w:rsidR="009102E2" w:rsidRPr="009102E2" w:rsidRDefault="009102E2" w:rsidP="00A354C2">
            <w:pPr>
              <w:rPr>
                <w:sz w:val="22"/>
                <w:szCs w:val="22"/>
              </w:rPr>
            </w:pPr>
          </w:p>
        </w:tc>
      </w:tr>
      <w:tr w:rsidR="009102E2" w:rsidRPr="009102E2" w14:paraId="1A0BB156" w14:textId="77777777" w:rsidTr="00A354C2">
        <w:tc>
          <w:tcPr>
            <w:tcW w:w="2050" w:type="dxa"/>
          </w:tcPr>
          <w:p w14:paraId="214F6269" w14:textId="77777777" w:rsidR="009102E2" w:rsidRPr="009102E2" w:rsidRDefault="009102E2" w:rsidP="00A354C2">
            <w:pPr>
              <w:rPr>
                <w:sz w:val="22"/>
                <w:szCs w:val="22"/>
              </w:rPr>
            </w:pPr>
            <w:r w:rsidRPr="009102E2">
              <w:rPr>
                <w:sz w:val="22"/>
                <w:szCs w:val="22"/>
              </w:rPr>
              <w:t>2A, 2B, 2C</w:t>
            </w:r>
          </w:p>
        </w:tc>
        <w:tc>
          <w:tcPr>
            <w:tcW w:w="578" w:type="dxa"/>
            <w:vMerge w:val="restart"/>
            <w:textDirection w:val="tbRl"/>
          </w:tcPr>
          <w:p w14:paraId="7D7F1528" w14:textId="77777777" w:rsidR="009102E2" w:rsidRPr="009102E2" w:rsidRDefault="009102E2" w:rsidP="00A354C2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9102E2">
              <w:rPr>
                <w:sz w:val="22"/>
                <w:szCs w:val="22"/>
              </w:rPr>
              <w:t>grammar</w:t>
            </w:r>
            <w:proofErr w:type="gramEnd"/>
            <w:r w:rsidRPr="009102E2">
              <w:rPr>
                <w:sz w:val="22"/>
                <w:szCs w:val="22"/>
              </w:rPr>
              <w:t xml:space="preserve"> / </w:t>
            </w:r>
            <w:proofErr w:type="spellStart"/>
            <w:r w:rsidRPr="009102E2">
              <w:rPr>
                <w:sz w:val="22"/>
                <w:szCs w:val="22"/>
              </w:rPr>
              <w:t>mech</w:t>
            </w:r>
            <w:proofErr w:type="spellEnd"/>
          </w:p>
        </w:tc>
        <w:tc>
          <w:tcPr>
            <w:tcW w:w="4170" w:type="dxa"/>
          </w:tcPr>
          <w:p w14:paraId="0F5B9685" w14:textId="77777777" w:rsidR="009102E2" w:rsidRPr="009102E2" w:rsidRDefault="009102E2" w:rsidP="00A354C2">
            <w:pPr>
              <w:rPr>
                <w:sz w:val="22"/>
                <w:szCs w:val="22"/>
              </w:rPr>
            </w:pPr>
            <w:r w:rsidRPr="009102E2">
              <w:rPr>
                <w:sz w:val="22"/>
                <w:szCs w:val="22"/>
              </w:rPr>
              <w:t>Written in complete sentences (2); one minor sentence structure error (1</w:t>
            </w:r>
            <w:proofErr w:type="gramStart"/>
            <w:r w:rsidRPr="009102E2">
              <w:rPr>
                <w:sz w:val="22"/>
                <w:szCs w:val="22"/>
              </w:rPr>
              <w:t xml:space="preserve">)  </w:t>
            </w:r>
            <w:proofErr w:type="gramEnd"/>
          </w:p>
        </w:tc>
        <w:tc>
          <w:tcPr>
            <w:tcW w:w="1893" w:type="dxa"/>
          </w:tcPr>
          <w:p w14:paraId="47AA30E0" w14:textId="77777777" w:rsidR="009102E2" w:rsidRPr="009102E2" w:rsidRDefault="009102E2" w:rsidP="00A354C2">
            <w:pPr>
              <w:rPr>
                <w:sz w:val="22"/>
                <w:szCs w:val="22"/>
              </w:rPr>
            </w:pPr>
          </w:p>
        </w:tc>
        <w:tc>
          <w:tcPr>
            <w:tcW w:w="1893" w:type="dxa"/>
          </w:tcPr>
          <w:p w14:paraId="6721E2EE" w14:textId="77777777" w:rsidR="009102E2" w:rsidRPr="009102E2" w:rsidRDefault="009102E2" w:rsidP="00A354C2">
            <w:pPr>
              <w:rPr>
                <w:sz w:val="22"/>
                <w:szCs w:val="22"/>
              </w:rPr>
            </w:pPr>
          </w:p>
        </w:tc>
      </w:tr>
      <w:tr w:rsidR="009102E2" w:rsidRPr="009102E2" w14:paraId="602BB4FF" w14:textId="77777777" w:rsidTr="00A354C2">
        <w:tc>
          <w:tcPr>
            <w:tcW w:w="2050" w:type="dxa"/>
          </w:tcPr>
          <w:p w14:paraId="4D9EE0CC" w14:textId="77777777" w:rsidR="009102E2" w:rsidRPr="009102E2" w:rsidRDefault="009102E2" w:rsidP="00A354C2">
            <w:pPr>
              <w:rPr>
                <w:sz w:val="22"/>
                <w:szCs w:val="22"/>
              </w:rPr>
            </w:pPr>
            <w:r w:rsidRPr="009102E2">
              <w:rPr>
                <w:sz w:val="22"/>
                <w:szCs w:val="22"/>
              </w:rPr>
              <w:t>3TS, 3MW</w:t>
            </w:r>
          </w:p>
        </w:tc>
        <w:tc>
          <w:tcPr>
            <w:tcW w:w="578" w:type="dxa"/>
            <w:vMerge/>
          </w:tcPr>
          <w:p w14:paraId="6322C08F" w14:textId="77777777" w:rsidR="009102E2" w:rsidRPr="009102E2" w:rsidRDefault="009102E2" w:rsidP="00A354C2">
            <w:pPr>
              <w:rPr>
                <w:sz w:val="22"/>
                <w:szCs w:val="22"/>
              </w:rPr>
            </w:pPr>
          </w:p>
        </w:tc>
        <w:tc>
          <w:tcPr>
            <w:tcW w:w="4170" w:type="dxa"/>
          </w:tcPr>
          <w:p w14:paraId="47420E9B" w14:textId="77777777" w:rsidR="009102E2" w:rsidRPr="009102E2" w:rsidRDefault="009102E2" w:rsidP="00A354C2">
            <w:pPr>
              <w:rPr>
                <w:sz w:val="22"/>
                <w:szCs w:val="22"/>
              </w:rPr>
            </w:pPr>
            <w:r w:rsidRPr="009102E2">
              <w:rPr>
                <w:sz w:val="22"/>
                <w:szCs w:val="22"/>
              </w:rPr>
              <w:t>Free of glaring and / or sloppy errors (2)</w:t>
            </w:r>
          </w:p>
        </w:tc>
        <w:tc>
          <w:tcPr>
            <w:tcW w:w="1893" w:type="dxa"/>
          </w:tcPr>
          <w:p w14:paraId="4C373649" w14:textId="77777777" w:rsidR="009102E2" w:rsidRPr="009102E2" w:rsidRDefault="009102E2" w:rsidP="00A354C2">
            <w:pPr>
              <w:rPr>
                <w:sz w:val="22"/>
                <w:szCs w:val="22"/>
              </w:rPr>
            </w:pPr>
          </w:p>
        </w:tc>
        <w:tc>
          <w:tcPr>
            <w:tcW w:w="1893" w:type="dxa"/>
          </w:tcPr>
          <w:p w14:paraId="7D2A7086" w14:textId="77777777" w:rsidR="009102E2" w:rsidRPr="009102E2" w:rsidRDefault="009102E2" w:rsidP="00A354C2">
            <w:pPr>
              <w:rPr>
                <w:sz w:val="22"/>
                <w:szCs w:val="22"/>
              </w:rPr>
            </w:pPr>
            <w:proofErr w:type="gramStart"/>
            <w:r w:rsidRPr="009102E2">
              <w:rPr>
                <w:sz w:val="22"/>
                <w:szCs w:val="22"/>
              </w:rPr>
              <w:t>adherence</w:t>
            </w:r>
            <w:proofErr w:type="gramEnd"/>
            <w:r w:rsidRPr="009102E2">
              <w:rPr>
                <w:sz w:val="22"/>
                <w:szCs w:val="22"/>
              </w:rPr>
              <w:t xml:space="preserve"> to assignment, +5</w:t>
            </w:r>
          </w:p>
        </w:tc>
      </w:tr>
      <w:tr w:rsidR="009102E2" w:rsidRPr="009102E2" w14:paraId="5CB2047A" w14:textId="77777777" w:rsidTr="00A354C2">
        <w:tc>
          <w:tcPr>
            <w:tcW w:w="2050" w:type="dxa"/>
          </w:tcPr>
          <w:p w14:paraId="07CB7F45" w14:textId="77777777" w:rsidR="009102E2" w:rsidRPr="009102E2" w:rsidRDefault="009102E2" w:rsidP="00A354C2">
            <w:pPr>
              <w:rPr>
                <w:sz w:val="22"/>
                <w:szCs w:val="22"/>
              </w:rPr>
            </w:pPr>
            <w:r w:rsidRPr="009102E2">
              <w:rPr>
                <w:sz w:val="22"/>
                <w:szCs w:val="22"/>
              </w:rPr>
              <w:t>3FW, 3F, 2K</w:t>
            </w:r>
          </w:p>
        </w:tc>
        <w:tc>
          <w:tcPr>
            <w:tcW w:w="578" w:type="dxa"/>
            <w:vMerge/>
          </w:tcPr>
          <w:p w14:paraId="24DE2B5F" w14:textId="77777777" w:rsidR="009102E2" w:rsidRPr="009102E2" w:rsidRDefault="009102E2" w:rsidP="00A354C2">
            <w:pPr>
              <w:rPr>
                <w:sz w:val="22"/>
                <w:szCs w:val="22"/>
              </w:rPr>
            </w:pPr>
          </w:p>
        </w:tc>
        <w:tc>
          <w:tcPr>
            <w:tcW w:w="4170" w:type="dxa"/>
          </w:tcPr>
          <w:p w14:paraId="7A32A2EA" w14:textId="77777777" w:rsidR="009102E2" w:rsidRPr="009102E2" w:rsidRDefault="009102E2" w:rsidP="00A354C2">
            <w:pPr>
              <w:rPr>
                <w:sz w:val="22"/>
                <w:szCs w:val="22"/>
              </w:rPr>
            </w:pPr>
            <w:r w:rsidRPr="009102E2">
              <w:rPr>
                <w:sz w:val="22"/>
                <w:szCs w:val="22"/>
              </w:rPr>
              <w:t xml:space="preserve">Appropriate tone and awareness of audience for task (1) </w:t>
            </w:r>
          </w:p>
        </w:tc>
        <w:tc>
          <w:tcPr>
            <w:tcW w:w="1893" w:type="dxa"/>
          </w:tcPr>
          <w:p w14:paraId="03A0EF2F" w14:textId="77777777" w:rsidR="009102E2" w:rsidRPr="009102E2" w:rsidRDefault="009102E2" w:rsidP="00A354C2">
            <w:pPr>
              <w:rPr>
                <w:sz w:val="22"/>
                <w:szCs w:val="22"/>
              </w:rPr>
            </w:pPr>
          </w:p>
        </w:tc>
        <w:tc>
          <w:tcPr>
            <w:tcW w:w="1893" w:type="dxa"/>
          </w:tcPr>
          <w:p w14:paraId="5004A16F" w14:textId="77777777" w:rsidR="009102E2" w:rsidRPr="009102E2" w:rsidRDefault="009102E2" w:rsidP="00A354C2">
            <w:pPr>
              <w:rPr>
                <w:sz w:val="22"/>
                <w:szCs w:val="22"/>
              </w:rPr>
            </w:pPr>
          </w:p>
        </w:tc>
      </w:tr>
      <w:tr w:rsidR="009102E2" w:rsidRPr="009102E2" w14:paraId="6D787D9B" w14:textId="77777777" w:rsidTr="00A354C2">
        <w:tc>
          <w:tcPr>
            <w:tcW w:w="2050" w:type="dxa"/>
          </w:tcPr>
          <w:p w14:paraId="34629E67" w14:textId="77777777" w:rsidR="009102E2" w:rsidRPr="009102E2" w:rsidRDefault="009102E2" w:rsidP="00A354C2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</w:tcPr>
          <w:p w14:paraId="4663A657" w14:textId="77777777" w:rsidR="009102E2" w:rsidRPr="009102E2" w:rsidRDefault="009102E2" w:rsidP="00A354C2">
            <w:pPr>
              <w:rPr>
                <w:sz w:val="22"/>
                <w:szCs w:val="22"/>
              </w:rPr>
            </w:pPr>
          </w:p>
        </w:tc>
        <w:tc>
          <w:tcPr>
            <w:tcW w:w="4170" w:type="dxa"/>
          </w:tcPr>
          <w:p w14:paraId="77F13809" w14:textId="77777777" w:rsidR="009102E2" w:rsidRPr="009102E2" w:rsidRDefault="009102E2" w:rsidP="00A354C2">
            <w:pPr>
              <w:rPr>
                <w:sz w:val="22"/>
                <w:szCs w:val="22"/>
              </w:rPr>
            </w:pPr>
          </w:p>
        </w:tc>
        <w:tc>
          <w:tcPr>
            <w:tcW w:w="1893" w:type="dxa"/>
          </w:tcPr>
          <w:p w14:paraId="7BFFA8B4" w14:textId="77777777" w:rsidR="009102E2" w:rsidRPr="009102E2" w:rsidRDefault="009102E2" w:rsidP="00A354C2">
            <w:pPr>
              <w:rPr>
                <w:sz w:val="22"/>
                <w:szCs w:val="22"/>
              </w:rPr>
            </w:pPr>
            <w:proofErr w:type="gramStart"/>
            <w:r w:rsidRPr="009102E2">
              <w:rPr>
                <w:sz w:val="22"/>
                <w:szCs w:val="22"/>
              </w:rPr>
              <w:t>total</w:t>
            </w:r>
            <w:proofErr w:type="gramEnd"/>
            <w:r w:rsidRPr="009102E2">
              <w:rPr>
                <w:sz w:val="22"/>
                <w:szCs w:val="22"/>
              </w:rPr>
              <w:t xml:space="preserve"> score (15)</w:t>
            </w:r>
          </w:p>
          <w:p w14:paraId="57BB947C" w14:textId="77777777" w:rsidR="009102E2" w:rsidRPr="009102E2" w:rsidRDefault="009102E2" w:rsidP="00A354C2">
            <w:pPr>
              <w:rPr>
                <w:sz w:val="22"/>
                <w:szCs w:val="22"/>
              </w:rPr>
            </w:pPr>
          </w:p>
        </w:tc>
        <w:tc>
          <w:tcPr>
            <w:tcW w:w="1893" w:type="dxa"/>
          </w:tcPr>
          <w:p w14:paraId="523C46E4" w14:textId="77777777" w:rsidR="009102E2" w:rsidRPr="009102E2" w:rsidRDefault="009102E2" w:rsidP="00A354C2">
            <w:pPr>
              <w:rPr>
                <w:sz w:val="22"/>
                <w:szCs w:val="22"/>
              </w:rPr>
            </w:pPr>
            <w:proofErr w:type="gramStart"/>
            <w:r w:rsidRPr="009102E2">
              <w:rPr>
                <w:sz w:val="22"/>
                <w:szCs w:val="22"/>
              </w:rPr>
              <w:t>grade</w:t>
            </w:r>
            <w:proofErr w:type="gramEnd"/>
            <w:r w:rsidRPr="009102E2">
              <w:rPr>
                <w:sz w:val="22"/>
                <w:szCs w:val="22"/>
              </w:rPr>
              <w:t xml:space="preserve"> (20) </w:t>
            </w:r>
          </w:p>
        </w:tc>
      </w:tr>
    </w:tbl>
    <w:p w14:paraId="59E42CB4" w14:textId="77777777" w:rsidR="00420CD0" w:rsidRPr="009102E2" w:rsidRDefault="00420CD0" w:rsidP="00420CD0">
      <w:pPr>
        <w:rPr>
          <w:sz w:val="22"/>
          <w:szCs w:val="22"/>
        </w:rPr>
      </w:pPr>
      <w:bookmarkStart w:id="0" w:name="_GoBack"/>
      <w:bookmarkEnd w:id="0"/>
    </w:p>
    <w:sectPr w:rsidR="00420CD0" w:rsidRPr="009102E2" w:rsidSect="00AB7F29">
      <w:pgSz w:w="12240" w:h="15840"/>
      <w:pgMar w:top="864" w:right="936" w:bottom="864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0276C"/>
    <w:multiLevelType w:val="hybridMultilevel"/>
    <w:tmpl w:val="30487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D0"/>
    <w:rsid w:val="00420CD0"/>
    <w:rsid w:val="004B09DA"/>
    <w:rsid w:val="008B4C7C"/>
    <w:rsid w:val="009102E2"/>
    <w:rsid w:val="00AB7F29"/>
    <w:rsid w:val="00C56E9D"/>
    <w:rsid w:val="00D3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47B0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CD0"/>
    <w:pPr>
      <w:ind w:left="720"/>
      <w:contextualSpacing/>
    </w:pPr>
  </w:style>
  <w:style w:type="table" w:styleId="TableGrid">
    <w:name w:val="Table Grid"/>
    <w:basedOn w:val="TableNormal"/>
    <w:uiPriority w:val="59"/>
    <w:rsid w:val="00910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CD0"/>
    <w:pPr>
      <w:ind w:left="720"/>
      <w:contextualSpacing/>
    </w:pPr>
  </w:style>
  <w:style w:type="table" w:styleId="TableGrid">
    <w:name w:val="Table Grid"/>
    <w:basedOn w:val="TableNormal"/>
    <w:uiPriority w:val="59"/>
    <w:rsid w:val="00910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311</Words>
  <Characters>1776</Characters>
  <Application>Microsoft Macintosh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3</cp:revision>
  <dcterms:created xsi:type="dcterms:W3CDTF">2015-12-15T16:56:00Z</dcterms:created>
  <dcterms:modified xsi:type="dcterms:W3CDTF">2015-12-15T17:05:00Z</dcterms:modified>
</cp:coreProperties>
</file>